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38" w:rsidRPr="00A86BDC" w:rsidRDefault="003E3484" w:rsidP="00853C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DC">
        <w:rPr>
          <w:rFonts w:ascii="Times New Roman" w:hAnsi="Times New Roman" w:cs="Times New Roman"/>
          <w:b/>
          <w:sz w:val="28"/>
          <w:szCs w:val="28"/>
        </w:rPr>
        <w:t>Пояснительная записка к Решению</w:t>
      </w:r>
      <w:r w:rsidR="009C4A4E" w:rsidRPr="00A86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C38" w:rsidRPr="00A86BDC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«О бюджете муниципального района Зилаирский район Республики Башкортостан на 201</w:t>
      </w:r>
      <w:r w:rsidR="00554D37">
        <w:rPr>
          <w:rFonts w:ascii="Times New Roman" w:hAnsi="Times New Roman" w:cs="Times New Roman"/>
          <w:b/>
          <w:sz w:val="28"/>
          <w:szCs w:val="28"/>
        </w:rPr>
        <w:t>9</w:t>
      </w:r>
      <w:r w:rsidR="00853C38" w:rsidRPr="00A86BD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554D37">
        <w:rPr>
          <w:rFonts w:ascii="Times New Roman" w:hAnsi="Times New Roman" w:cs="Times New Roman"/>
          <w:b/>
          <w:sz w:val="28"/>
          <w:szCs w:val="28"/>
        </w:rPr>
        <w:t>20</w:t>
      </w:r>
      <w:r w:rsidR="00853C38" w:rsidRPr="00A86BD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54D37">
        <w:rPr>
          <w:rFonts w:ascii="Times New Roman" w:hAnsi="Times New Roman" w:cs="Times New Roman"/>
          <w:b/>
          <w:sz w:val="28"/>
          <w:szCs w:val="28"/>
        </w:rPr>
        <w:t>1</w:t>
      </w:r>
      <w:r w:rsidR="00853C38" w:rsidRPr="00A86BDC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53C38" w:rsidRPr="00A86BDC" w:rsidRDefault="00853C38" w:rsidP="00853C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484" w:rsidRPr="00A86BDC" w:rsidRDefault="003E3484" w:rsidP="003E3484">
      <w:pPr>
        <w:ind w:right="-1" w:firstLine="540"/>
        <w:jc w:val="center"/>
        <w:rPr>
          <w:b/>
          <w:sz w:val="28"/>
          <w:szCs w:val="28"/>
        </w:rPr>
      </w:pPr>
    </w:p>
    <w:p w:rsidR="00E932D7" w:rsidRPr="00A86BDC" w:rsidRDefault="009C4A4E" w:rsidP="000D72EC">
      <w:pPr>
        <w:tabs>
          <w:tab w:val="left" w:pos="993"/>
        </w:tabs>
        <w:spacing w:line="360" w:lineRule="auto"/>
        <w:ind w:right="-106" w:firstLine="540"/>
        <w:jc w:val="both"/>
        <w:rPr>
          <w:sz w:val="28"/>
          <w:szCs w:val="28"/>
        </w:rPr>
      </w:pPr>
      <w:r w:rsidRPr="00A86BDC">
        <w:rPr>
          <w:sz w:val="28"/>
          <w:szCs w:val="28"/>
        </w:rPr>
        <w:t>Проект данного Решения выносится на рассмотрение на основании стат</w:t>
      </w:r>
      <w:r w:rsidR="00853C38" w:rsidRPr="00A86BDC">
        <w:rPr>
          <w:sz w:val="28"/>
          <w:szCs w:val="28"/>
        </w:rPr>
        <w:t>ьи</w:t>
      </w:r>
      <w:r w:rsidRPr="00A86BDC">
        <w:rPr>
          <w:sz w:val="28"/>
          <w:szCs w:val="28"/>
        </w:rPr>
        <w:t xml:space="preserve"> 217 Бюджетного Кодекса Российской Федерации</w:t>
      </w:r>
      <w:r w:rsidR="00853C38" w:rsidRPr="00A86BDC">
        <w:rPr>
          <w:sz w:val="28"/>
          <w:szCs w:val="28"/>
        </w:rPr>
        <w:t xml:space="preserve"> и статьи 46</w:t>
      </w:r>
      <w:r w:rsidR="00133C39">
        <w:rPr>
          <w:sz w:val="28"/>
          <w:szCs w:val="28"/>
        </w:rPr>
        <w:t xml:space="preserve"> «</w:t>
      </w:r>
      <w:r w:rsidR="00853C38" w:rsidRPr="00A86BDC">
        <w:rPr>
          <w:sz w:val="28"/>
          <w:szCs w:val="28"/>
        </w:rPr>
        <w:t>Положения о бюджетном процессе в муниципальном районе Зилаирский район Республики Башкортостан»</w:t>
      </w:r>
      <w:r w:rsidRPr="00A86BDC">
        <w:rPr>
          <w:sz w:val="28"/>
          <w:szCs w:val="28"/>
        </w:rPr>
        <w:t xml:space="preserve">. Изменения вносятся в связи с </w:t>
      </w:r>
      <w:r w:rsidR="00853C38" w:rsidRPr="00A86BDC">
        <w:rPr>
          <w:sz w:val="28"/>
          <w:szCs w:val="28"/>
        </w:rPr>
        <w:t>недостаточностью средств на исполнение бюджетных обязательств</w:t>
      </w:r>
      <w:r w:rsidR="00607E23" w:rsidRPr="00A86BDC">
        <w:rPr>
          <w:sz w:val="28"/>
          <w:szCs w:val="28"/>
        </w:rPr>
        <w:t>.</w:t>
      </w:r>
    </w:p>
    <w:p w:rsidR="00E730A1" w:rsidRDefault="00E730A1" w:rsidP="000D72EC">
      <w:pPr>
        <w:tabs>
          <w:tab w:val="left" w:pos="993"/>
        </w:tabs>
        <w:spacing w:line="360" w:lineRule="auto"/>
        <w:ind w:right="-142" w:hanging="1222"/>
        <w:jc w:val="both"/>
        <w:rPr>
          <w:sz w:val="28"/>
          <w:szCs w:val="28"/>
        </w:rPr>
      </w:pPr>
      <w:r w:rsidRPr="00A86BDC">
        <w:rPr>
          <w:sz w:val="28"/>
          <w:szCs w:val="28"/>
        </w:rPr>
        <w:t xml:space="preserve">               </w:t>
      </w:r>
      <w:r w:rsidR="004C71FE" w:rsidRPr="00A86BDC">
        <w:rPr>
          <w:sz w:val="28"/>
          <w:szCs w:val="28"/>
        </w:rPr>
        <w:t xml:space="preserve">             </w:t>
      </w:r>
      <w:bookmarkStart w:id="0" w:name="_GoBack"/>
      <w:r w:rsidR="00853C38" w:rsidRPr="00A86BDC">
        <w:rPr>
          <w:sz w:val="28"/>
          <w:szCs w:val="28"/>
        </w:rPr>
        <w:t xml:space="preserve">Уменьшаются источники финансирования дефицита бюджета на </w:t>
      </w:r>
      <w:r w:rsidR="00554D37">
        <w:rPr>
          <w:sz w:val="28"/>
          <w:szCs w:val="28"/>
        </w:rPr>
        <w:t>77</w:t>
      </w:r>
      <w:r w:rsidR="00853C38" w:rsidRPr="00A86BDC">
        <w:rPr>
          <w:sz w:val="28"/>
          <w:szCs w:val="28"/>
        </w:rPr>
        <w:t>00,0 тыс.</w:t>
      </w:r>
      <w:r w:rsidR="00554D37">
        <w:rPr>
          <w:sz w:val="28"/>
          <w:szCs w:val="28"/>
        </w:rPr>
        <w:t xml:space="preserve"> </w:t>
      </w:r>
      <w:r w:rsidR="00853C38" w:rsidRPr="00A86BDC">
        <w:rPr>
          <w:sz w:val="28"/>
          <w:szCs w:val="28"/>
        </w:rPr>
        <w:t>руб.</w:t>
      </w:r>
    </w:p>
    <w:p w:rsidR="00E932D7" w:rsidRDefault="006F65FA" w:rsidP="000D72EC">
      <w:pPr>
        <w:tabs>
          <w:tab w:val="left" w:pos="993"/>
        </w:tabs>
        <w:spacing w:line="360" w:lineRule="auto"/>
        <w:ind w:right="-142" w:hanging="1222"/>
        <w:jc w:val="both"/>
        <w:rPr>
          <w:snapToGrid w:val="0"/>
          <w:sz w:val="28"/>
          <w:szCs w:val="28"/>
        </w:rPr>
      </w:pPr>
      <w:r w:rsidRPr="00A86BDC">
        <w:rPr>
          <w:sz w:val="28"/>
          <w:szCs w:val="28"/>
        </w:rPr>
        <w:t xml:space="preserve">              </w:t>
      </w:r>
      <w:r w:rsidR="004C71FE" w:rsidRPr="00A86BDC">
        <w:rPr>
          <w:sz w:val="28"/>
          <w:szCs w:val="28"/>
        </w:rPr>
        <w:t xml:space="preserve">                 </w:t>
      </w:r>
      <w:r w:rsidR="002262BF" w:rsidRPr="00A86BDC">
        <w:rPr>
          <w:sz w:val="28"/>
          <w:szCs w:val="28"/>
        </w:rPr>
        <w:t>Увелич</w:t>
      </w:r>
      <w:r w:rsidR="00853C38" w:rsidRPr="00A86BDC">
        <w:rPr>
          <w:sz w:val="28"/>
          <w:szCs w:val="28"/>
        </w:rPr>
        <w:t>ивается план по разделу 04</w:t>
      </w:r>
      <w:r w:rsidR="00554D37">
        <w:rPr>
          <w:sz w:val="28"/>
          <w:szCs w:val="28"/>
        </w:rPr>
        <w:t>12</w:t>
      </w:r>
      <w:r w:rsidR="00A86BDC">
        <w:rPr>
          <w:sz w:val="28"/>
          <w:szCs w:val="28"/>
        </w:rPr>
        <w:t xml:space="preserve"> </w:t>
      </w:r>
      <w:r w:rsidR="00853C38" w:rsidRPr="00A86BDC">
        <w:rPr>
          <w:sz w:val="28"/>
          <w:szCs w:val="28"/>
        </w:rPr>
        <w:t>«</w:t>
      </w:r>
      <w:r w:rsidR="00554D37" w:rsidRPr="00554D37">
        <w:rPr>
          <w:snapToGrid w:val="0"/>
          <w:sz w:val="28"/>
          <w:szCs w:val="28"/>
        </w:rPr>
        <w:t>Другие вопросы в области национальной экономики</w:t>
      </w:r>
      <w:r w:rsidR="00853C38" w:rsidRPr="00A86BDC">
        <w:rPr>
          <w:snapToGrid w:val="0"/>
          <w:sz w:val="28"/>
          <w:szCs w:val="28"/>
        </w:rPr>
        <w:t>»</w:t>
      </w:r>
      <w:r w:rsidR="00A86BDC" w:rsidRPr="00A86BDC">
        <w:rPr>
          <w:sz w:val="28"/>
          <w:szCs w:val="28"/>
        </w:rPr>
        <w:t xml:space="preserve"> </w:t>
      </w:r>
      <w:r w:rsidR="00A86BDC">
        <w:rPr>
          <w:sz w:val="28"/>
          <w:szCs w:val="28"/>
        </w:rPr>
        <w:t xml:space="preserve">в сумме </w:t>
      </w:r>
      <w:r w:rsidR="00554D37">
        <w:rPr>
          <w:sz w:val="28"/>
          <w:szCs w:val="28"/>
        </w:rPr>
        <w:t>3</w:t>
      </w:r>
      <w:r w:rsidR="00A86BDC">
        <w:rPr>
          <w:sz w:val="28"/>
          <w:szCs w:val="28"/>
        </w:rPr>
        <w:t>00,0 тыс. руб.</w:t>
      </w:r>
      <w:r w:rsidR="00A86BDC" w:rsidRPr="00A86BDC">
        <w:rPr>
          <w:sz w:val="28"/>
          <w:szCs w:val="28"/>
        </w:rPr>
        <w:t xml:space="preserve"> </w:t>
      </w:r>
      <w:r w:rsidR="00853C38" w:rsidRPr="00A86BDC">
        <w:rPr>
          <w:snapToGrid w:val="0"/>
          <w:sz w:val="28"/>
          <w:szCs w:val="28"/>
        </w:rPr>
        <w:t xml:space="preserve"> </w:t>
      </w:r>
      <w:r w:rsidR="00554D37">
        <w:rPr>
          <w:snapToGrid w:val="0"/>
          <w:sz w:val="28"/>
          <w:szCs w:val="28"/>
        </w:rPr>
        <w:t>на поддержку предпринимательства</w:t>
      </w:r>
      <w:r w:rsidR="00853C38" w:rsidRPr="00A86BDC">
        <w:rPr>
          <w:snapToGrid w:val="0"/>
          <w:sz w:val="28"/>
          <w:szCs w:val="28"/>
        </w:rPr>
        <w:t>;</w:t>
      </w:r>
      <w:r w:rsidR="000D72EC">
        <w:rPr>
          <w:snapToGrid w:val="0"/>
          <w:sz w:val="28"/>
          <w:szCs w:val="28"/>
        </w:rPr>
        <w:t xml:space="preserve"> средства</w:t>
      </w:r>
      <w:r w:rsidR="00853C38" w:rsidRPr="00A86BDC">
        <w:rPr>
          <w:snapToGrid w:val="0"/>
          <w:sz w:val="28"/>
          <w:szCs w:val="28"/>
        </w:rPr>
        <w:t xml:space="preserve"> по разделу 0700</w:t>
      </w:r>
      <w:r w:rsidR="00A86BDC">
        <w:rPr>
          <w:snapToGrid w:val="0"/>
          <w:sz w:val="28"/>
          <w:szCs w:val="28"/>
        </w:rPr>
        <w:t xml:space="preserve"> «</w:t>
      </w:r>
      <w:r w:rsidR="00853C38" w:rsidRPr="00A86BDC">
        <w:rPr>
          <w:snapToGrid w:val="0"/>
          <w:sz w:val="28"/>
          <w:szCs w:val="28"/>
        </w:rPr>
        <w:t>Образование»</w:t>
      </w:r>
      <w:r w:rsidR="00A86BDC">
        <w:rPr>
          <w:snapToGrid w:val="0"/>
          <w:sz w:val="28"/>
          <w:szCs w:val="28"/>
        </w:rPr>
        <w:t xml:space="preserve"> в сумме </w:t>
      </w:r>
      <w:r w:rsidR="000E606B">
        <w:rPr>
          <w:snapToGrid w:val="0"/>
          <w:sz w:val="28"/>
          <w:szCs w:val="28"/>
        </w:rPr>
        <w:t>2800</w:t>
      </w:r>
      <w:r w:rsidR="00A86BDC">
        <w:rPr>
          <w:snapToGrid w:val="0"/>
          <w:sz w:val="28"/>
          <w:szCs w:val="28"/>
        </w:rPr>
        <w:t>,0 тыс.</w:t>
      </w:r>
      <w:r w:rsidR="00554D37">
        <w:rPr>
          <w:snapToGrid w:val="0"/>
          <w:sz w:val="28"/>
          <w:szCs w:val="28"/>
        </w:rPr>
        <w:t xml:space="preserve"> </w:t>
      </w:r>
      <w:r w:rsidR="00A86BDC">
        <w:rPr>
          <w:snapToGrid w:val="0"/>
          <w:sz w:val="28"/>
          <w:szCs w:val="28"/>
        </w:rPr>
        <w:t>руб.</w:t>
      </w:r>
      <w:r w:rsidR="00853C38" w:rsidRPr="00A86BDC">
        <w:rPr>
          <w:snapToGrid w:val="0"/>
          <w:sz w:val="28"/>
          <w:szCs w:val="28"/>
        </w:rPr>
        <w:t xml:space="preserve"> </w:t>
      </w:r>
      <w:r w:rsidR="000D72EC">
        <w:rPr>
          <w:snapToGrid w:val="0"/>
          <w:sz w:val="28"/>
          <w:szCs w:val="28"/>
        </w:rPr>
        <w:t xml:space="preserve"> предполагается направить  на капитальный </w:t>
      </w:r>
      <w:r w:rsidR="00554D37">
        <w:rPr>
          <w:snapToGrid w:val="0"/>
          <w:sz w:val="28"/>
          <w:szCs w:val="28"/>
        </w:rPr>
        <w:t xml:space="preserve"> ремонт школ, </w:t>
      </w:r>
      <w:r w:rsidR="000D72EC">
        <w:rPr>
          <w:snapToGrid w:val="0"/>
          <w:sz w:val="28"/>
          <w:szCs w:val="28"/>
        </w:rPr>
        <w:t xml:space="preserve">  услуги аутсорсинга в связи с </w:t>
      </w:r>
      <w:proofErr w:type="spellStart"/>
      <w:r w:rsidR="000D72EC">
        <w:rPr>
          <w:snapToGrid w:val="0"/>
          <w:sz w:val="28"/>
          <w:szCs w:val="28"/>
        </w:rPr>
        <w:t>недозаложенностью</w:t>
      </w:r>
      <w:proofErr w:type="spellEnd"/>
      <w:r w:rsidR="000D72EC">
        <w:rPr>
          <w:snapToGrid w:val="0"/>
          <w:sz w:val="28"/>
          <w:szCs w:val="28"/>
        </w:rPr>
        <w:t xml:space="preserve"> в бюджете</w:t>
      </w:r>
      <w:r w:rsidR="00853C38" w:rsidRPr="00A86BDC">
        <w:rPr>
          <w:snapToGrid w:val="0"/>
          <w:sz w:val="28"/>
          <w:szCs w:val="28"/>
        </w:rPr>
        <w:t>; по разделу 0</w:t>
      </w:r>
      <w:r w:rsidR="00554D37">
        <w:rPr>
          <w:snapToGrid w:val="0"/>
          <w:sz w:val="28"/>
          <w:szCs w:val="28"/>
        </w:rPr>
        <w:t>5</w:t>
      </w:r>
      <w:r w:rsidR="00853C38" w:rsidRPr="00A86BDC">
        <w:rPr>
          <w:snapToGrid w:val="0"/>
          <w:sz w:val="28"/>
          <w:szCs w:val="28"/>
        </w:rPr>
        <w:t>00</w:t>
      </w:r>
      <w:r w:rsidR="00A86BDC">
        <w:rPr>
          <w:snapToGrid w:val="0"/>
          <w:sz w:val="28"/>
          <w:szCs w:val="28"/>
        </w:rPr>
        <w:t xml:space="preserve"> </w:t>
      </w:r>
      <w:r w:rsidR="00554D37">
        <w:rPr>
          <w:snapToGrid w:val="0"/>
          <w:sz w:val="28"/>
          <w:szCs w:val="28"/>
        </w:rPr>
        <w:t xml:space="preserve">                  </w:t>
      </w:r>
      <w:r w:rsidR="00A86BDC">
        <w:rPr>
          <w:snapToGrid w:val="0"/>
          <w:sz w:val="28"/>
          <w:szCs w:val="28"/>
        </w:rPr>
        <w:t>«</w:t>
      </w:r>
      <w:r w:rsidR="00554D37">
        <w:rPr>
          <w:snapToGrid w:val="0"/>
          <w:sz w:val="28"/>
          <w:szCs w:val="28"/>
        </w:rPr>
        <w:t>Жилищно-коммунальное хозяйство</w:t>
      </w:r>
      <w:r w:rsidR="00853C38" w:rsidRPr="00A86BDC">
        <w:rPr>
          <w:snapToGrid w:val="0"/>
          <w:sz w:val="28"/>
          <w:szCs w:val="28"/>
        </w:rPr>
        <w:t>»</w:t>
      </w:r>
      <w:r w:rsidR="00A86BDC">
        <w:rPr>
          <w:snapToGrid w:val="0"/>
          <w:sz w:val="28"/>
          <w:szCs w:val="28"/>
        </w:rPr>
        <w:t xml:space="preserve"> в сумме </w:t>
      </w:r>
      <w:r w:rsidR="009A6B22">
        <w:rPr>
          <w:snapToGrid w:val="0"/>
          <w:sz w:val="28"/>
          <w:szCs w:val="28"/>
        </w:rPr>
        <w:t>2900</w:t>
      </w:r>
      <w:r w:rsidR="00A86BDC">
        <w:rPr>
          <w:snapToGrid w:val="0"/>
          <w:sz w:val="28"/>
          <w:szCs w:val="28"/>
        </w:rPr>
        <w:t>,0 тыс.</w:t>
      </w:r>
      <w:r w:rsidR="00554D37">
        <w:rPr>
          <w:snapToGrid w:val="0"/>
          <w:sz w:val="28"/>
          <w:szCs w:val="28"/>
        </w:rPr>
        <w:t xml:space="preserve"> </w:t>
      </w:r>
      <w:r w:rsidR="000D72EC">
        <w:rPr>
          <w:snapToGrid w:val="0"/>
          <w:sz w:val="28"/>
          <w:szCs w:val="28"/>
        </w:rPr>
        <w:t>рублей предполагается направить</w:t>
      </w:r>
      <w:r w:rsidR="00A86BDC">
        <w:rPr>
          <w:snapToGrid w:val="0"/>
          <w:sz w:val="28"/>
          <w:szCs w:val="28"/>
        </w:rPr>
        <w:t xml:space="preserve"> </w:t>
      </w:r>
      <w:r w:rsidR="00554D37">
        <w:rPr>
          <w:snapToGrid w:val="0"/>
          <w:sz w:val="28"/>
          <w:szCs w:val="28"/>
        </w:rPr>
        <w:t xml:space="preserve">на ремонт систем водоснабжения, ремонт социального жилья, </w:t>
      </w:r>
      <w:proofErr w:type="spellStart"/>
      <w:r w:rsidR="00554D37">
        <w:rPr>
          <w:snapToGrid w:val="0"/>
          <w:sz w:val="28"/>
          <w:szCs w:val="28"/>
        </w:rPr>
        <w:t>софинансирование</w:t>
      </w:r>
      <w:proofErr w:type="spellEnd"/>
      <w:r w:rsidR="00554D37">
        <w:rPr>
          <w:snapToGrid w:val="0"/>
          <w:sz w:val="28"/>
          <w:szCs w:val="28"/>
        </w:rPr>
        <w:t xml:space="preserve">  расходов </w:t>
      </w:r>
      <w:r w:rsidR="00001179">
        <w:rPr>
          <w:snapToGrid w:val="0"/>
          <w:sz w:val="28"/>
          <w:szCs w:val="28"/>
        </w:rPr>
        <w:t>в целях участия в программах</w:t>
      </w:r>
      <w:r w:rsidR="00554D37">
        <w:rPr>
          <w:snapToGrid w:val="0"/>
          <w:sz w:val="28"/>
          <w:szCs w:val="28"/>
        </w:rPr>
        <w:t xml:space="preserve"> «Формирование городской среды» и ППМИ</w:t>
      </w:r>
      <w:r w:rsidR="000D72EC">
        <w:rPr>
          <w:snapToGrid w:val="0"/>
          <w:sz w:val="28"/>
          <w:szCs w:val="28"/>
        </w:rPr>
        <w:t>;</w:t>
      </w:r>
      <w:r w:rsidR="009A6B22">
        <w:rPr>
          <w:snapToGrid w:val="0"/>
          <w:sz w:val="28"/>
          <w:szCs w:val="28"/>
        </w:rPr>
        <w:t xml:space="preserve"> по разделу 0800» Культура» в сумме 1500,0 тыс. рублей на оплату труда и услуги аутсорсинга; на </w:t>
      </w:r>
      <w:r w:rsidR="000E606B">
        <w:rPr>
          <w:snapToGrid w:val="0"/>
          <w:sz w:val="28"/>
          <w:szCs w:val="28"/>
        </w:rPr>
        <w:t xml:space="preserve"> по разделу 1003 «</w:t>
      </w:r>
      <w:r w:rsidR="000E606B" w:rsidRPr="000E606B">
        <w:rPr>
          <w:snapToGrid w:val="0"/>
          <w:sz w:val="28"/>
          <w:szCs w:val="28"/>
        </w:rPr>
        <w:t>Социальное обеспечение населения</w:t>
      </w:r>
      <w:r w:rsidR="000E606B">
        <w:rPr>
          <w:snapToGrid w:val="0"/>
          <w:sz w:val="28"/>
          <w:szCs w:val="28"/>
        </w:rPr>
        <w:t xml:space="preserve">»  </w:t>
      </w:r>
      <w:proofErr w:type="gramStart"/>
      <w:r w:rsidR="000E606B">
        <w:rPr>
          <w:snapToGrid w:val="0"/>
          <w:sz w:val="28"/>
          <w:szCs w:val="28"/>
        </w:rPr>
        <w:t>в</w:t>
      </w:r>
      <w:proofErr w:type="gramEnd"/>
      <w:r w:rsidR="000E606B">
        <w:rPr>
          <w:snapToGrid w:val="0"/>
          <w:sz w:val="28"/>
          <w:szCs w:val="28"/>
        </w:rPr>
        <w:t xml:space="preserve"> сумм</w:t>
      </w:r>
      <w:r w:rsidR="009A6B22">
        <w:rPr>
          <w:snapToGrid w:val="0"/>
          <w:sz w:val="28"/>
          <w:szCs w:val="28"/>
        </w:rPr>
        <w:t xml:space="preserve"> </w:t>
      </w:r>
      <w:r w:rsidR="000E606B">
        <w:rPr>
          <w:snapToGrid w:val="0"/>
          <w:sz w:val="28"/>
          <w:szCs w:val="28"/>
        </w:rPr>
        <w:t>е 200,0 тыс. рублей</w:t>
      </w:r>
      <w:r w:rsidR="000D72EC">
        <w:rPr>
          <w:snapToGrid w:val="0"/>
          <w:sz w:val="28"/>
          <w:szCs w:val="28"/>
        </w:rPr>
        <w:t xml:space="preserve"> на </w:t>
      </w:r>
      <w:r w:rsidR="000E606B">
        <w:rPr>
          <w:snapToGrid w:val="0"/>
          <w:sz w:val="28"/>
          <w:szCs w:val="28"/>
        </w:rPr>
        <w:t xml:space="preserve"> с</w:t>
      </w:r>
      <w:r w:rsidR="000E606B" w:rsidRPr="000E606B">
        <w:rPr>
          <w:snapToGrid w:val="0"/>
          <w:sz w:val="28"/>
          <w:szCs w:val="28"/>
        </w:rPr>
        <w:t>убсидии иным некоммерческим организациям, не являющимся государственными (муниципальными) учреждениями</w:t>
      </w:r>
      <w:r w:rsidR="000E606B">
        <w:rPr>
          <w:snapToGrid w:val="0"/>
          <w:sz w:val="28"/>
          <w:szCs w:val="28"/>
        </w:rPr>
        <w:t>.</w:t>
      </w:r>
      <w:r w:rsidR="00C34580">
        <w:rPr>
          <w:snapToGrid w:val="0"/>
          <w:sz w:val="28"/>
          <w:szCs w:val="28"/>
        </w:rPr>
        <w:t xml:space="preserve"> </w:t>
      </w:r>
    </w:p>
    <w:bookmarkEnd w:id="0"/>
    <w:p w:rsidR="00554D37" w:rsidRDefault="00453FE4" w:rsidP="000D72EC">
      <w:pPr>
        <w:tabs>
          <w:tab w:val="left" w:pos="993"/>
        </w:tabs>
        <w:spacing w:line="360" w:lineRule="auto"/>
        <w:ind w:right="-142" w:hanging="122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</w:t>
      </w:r>
    </w:p>
    <w:p w:rsidR="00554D37" w:rsidRDefault="00554D37" w:rsidP="000D72EC">
      <w:pPr>
        <w:tabs>
          <w:tab w:val="left" w:pos="993"/>
        </w:tabs>
        <w:spacing w:line="360" w:lineRule="auto"/>
        <w:ind w:right="-142" w:hanging="1222"/>
        <w:jc w:val="both"/>
        <w:rPr>
          <w:snapToGrid w:val="0"/>
          <w:sz w:val="28"/>
          <w:szCs w:val="28"/>
        </w:rPr>
      </w:pPr>
    </w:p>
    <w:p w:rsidR="00554D37" w:rsidRDefault="00554D37" w:rsidP="004C71FE">
      <w:pPr>
        <w:tabs>
          <w:tab w:val="left" w:pos="993"/>
        </w:tabs>
        <w:ind w:right="-142" w:hanging="1222"/>
        <w:jc w:val="both"/>
        <w:rPr>
          <w:snapToGrid w:val="0"/>
          <w:sz w:val="28"/>
          <w:szCs w:val="28"/>
        </w:rPr>
      </w:pPr>
    </w:p>
    <w:p w:rsidR="00554D37" w:rsidRPr="00A86BDC" w:rsidRDefault="00554D37" w:rsidP="004C71FE">
      <w:pPr>
        <w:tabs>
          <w:tab w:val="left" w:pos="993"/>
        </w:tabs>
        <w:ind w:right="-142" w:hanging="1222"/>
        <w:jc w:val="both"/>
        <w:rPr>
          <w:sz w:val="28"/>
          <w:szCs w:val="28"/>
        </w:rPr>
      </w:pPr>
    </w:p>
    <w:p w:rsidR="003E3484" w:rsidRPr="00A86BDC" w:rsidRDefault="003E3484" w:rsidP="004C71FE">
      <w:pPr>
        <w:tabs>
          <w:tab w:val="left" w:pos="993"/>
        </w:tabs>
        <w:rPr>
          <w:sz w:val="28"/>
          <w:szCs w:val="28"/>
        </w:rPr>
      </w:pPr>
      <w:r w:rsidRPr="00A86BDC">
        <w:rPr>
          <w:sz w:val="28"/>
          <w:szCs w:val="28"/>
        </w:rPr>
        <w:t>Заместитель главы Администрации-</w:t>
      </w:r>
    </w:p>
    <w:p w:rsidR="003E3484" w:rsidRPr="00A86BDC" w:rsidRDefault="003E3484" w:rsidP="004C71FE">
      <w:pPr>
        <w:tabs>
          <w:tab w:val="left" w:pos="993"/>
        </w:tabs>
        <w:rPr>
          <w:sz w:val="28"/>
          <w:szCs w:val="28"/>
        </w:rPr>
      </w:pPr>
      <w:r w:rsidRPr="00A86BDC">
        <w:rPr>
          <w:sz w:val="28"/>
          <w:szCs w:val="28"/>
        </w:rPr>
        <w:t xml:space="preserve">начальник финансового управления                                          </w:t>
      </w:r>
      <w:proofErr w:type="spellStart"/>
      <w:r w:rsidRPr="00A86BDC">
        <w:rPr>
          <w:sz w:val="28"/>
          <w:szCs w:val="28"/>
        </w:rPr>
        <w:t>С.В.Парфенова</w:t>
      </w:r>
      <w:proofErr w:type="spellEnd"/>
      <w:r w:rsidRPr="00A86BDC">
        <w:rPr>
          <w:sz w:val="28"/>
          <w:szCs w:val="28"/>
        </w:rPr>
        <w:t xml:space="preserve"> </w:t>
      </w:r>
    </w:p>
    <w:p w:rsidR="00E730A1" w:rsidRPr="00A86BDC" w:rsidRDefault="00E730A1" w:rsidP="004C71FE">
      <w:pPr>
        <w:tabs>
          <w:tab w:val="left" w:pos="993"/>
        </w:tabs>
        <w:jc w:val="both"/>
        <w:rPr>
          <w:sz w:val="28"/>
          <w:szCs w:val="28"/>
        </w:rPr>
      </w:pPr>
    </w:p>
    <w:sectPr w:rsidR="00E730A1" w:rsidRPr="00A86BDC" w:rsidSect="007C5E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D6"/>
    <w:multiLevelType w:val="hybridMultilevel"/>
    <w:tmpl w:val="D2FA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50EE"/>
    <w:multiLevelType w:val="multilevel"/>
    <w:tmpl w:val="F4FE7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BC3749"/>
    <w:multiLevelType w:val="multilevel"/>
    <w:tmpl w:val="87ECF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56"/>
    <w:rsid w:val="00001179"/>
    <w:rsid w:val="000321DE"/>
    <w:rsid w:val="000561EB"/>
    <w:rsid w:val="000B2BC2"/>
    <w:rsid w:val="000D72EC"/>
    <w:rsid w:val="000E606B"/>
    <w:rsid w:val="00133C39"/>
    <w:rsid w:val="00136ECD"/>
    <w:rsid w:val="0014597A"/>
    <w:rsid w:val="0020592B"/>
    <w:rsid w:val="002262BF"/>
    <w:rsid w:val="00234780"/>
    <w:rsid w:val="002463C7"/>
    <w:rsid w:val="002E43C3"/>
    <w:rsid w:val="003E3484"/>
    <w:rsid w:val="00410443"/>
    <w:rsid w:val="00453FE4"/>
    <w:rsid w:val="00480B0F"/>
    <w:rsid w:val="00490F5E"/>
    <w:rsid w:val="004C71FE"/>
    <w:rsid w:val="00503750"/>
    <w:rsid w:val="00554D37"/>
    <w:rsid w:val="005A6756"/>
    <w:rsid w:val="00607E23"/>
    <w:rsid w:val="00667236"/>
    <w:rsid w:val="006A5956"/>
    <w:rsid w:val="006F65FA"/>
    <w:rsid w:val="00742076"/>
    <w:rsid w:val="007C5E2D"/>
    <w:rsid w:val="007D3443"/>
    <w:rsid w:val="0080713D"/>
    <w:rsid w:val="00853C38"/>
    <w:rsid w:val="008B1F7D"/>
    <w:rsid w:val="008B7F81"/>
    <w:rsid w:val="00934E60"/>
    <w:rsid w:val="009A6B22"/>
    <w:rsid w:val="009B1AA2"/>
    <w:rsid w:val="009C4A4E"/>
    <w:rsid w:val="009E7DCC"/>
    <w:rsid w:val="00A86BDC"/>
    <w:rsid w:val="00B03832"/>
    <w:rsid w:val="00B51355"/>
    <w:rsid w:val="00C34580"/>
    <w:rsid w:val="00C35A86"/>
    <w:rsid w:val="00DF029F"/>
    <w:rsid w:val="00E2415E"/>
    <w:rsid w:val="00E730A1"/>
    <w:rsid w:val="00E932D7"/>
    <w:rsid w:val="00F0341A"/>
    <w:rsid w:val="00F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4A4E"/>
    <w:pPr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A6756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A6756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A6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2"/>
    <w:rsid w:val="005A67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5A6756"/>
    <w:pPr>
      <w:shd w:val="clear" w:color="auto" w:fill="FFFFFF"/>
      <w:spacing w:before="600" w:line="0" w:lineRule="atLeast"/>
    </w:pPr>
    <w:rPr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5A67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4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rsid w:val="009C4A4E"/>
    <w:pPr>
      <w:spacing w:after="360"/>
    </w:pPr>
  </w:style>
  <w:style w:type="paragraph" w:styleId="a8">
    <w:name w:val="Balloon Text"/>
    <w:basedOn w:val="a"/>
    <w:link w:val="a9"/>
    <w:uiPriority w:val="99"/>
    <w:semiHidden/>
    <w:unhideWhenUsed/>
    <w:rsid w:val="00607E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E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бычный + 14 пт Знак"/>
    <w:aliases w:val="Черный Знак"/>
    <w:link w:val="140"/>
    <w:locked/>
    <w:rsid w:val="007D3443"/>
    <w:rPr>
      <w:color w:val="000000"/>
      <w:sz w:val="28"/>
      <w:szCs w:val="28"/>
      <w:shd w:val="clear" w:color="auto" w:fill="FFFFFF"/>
    </w:rPr>
  </w:style>
  <w:style w:type="paragraph" w:customStyle="1" w:styleId="140">
    <w:name w:val="Обычный + 14 пт"/>
    <w:aliases w:val="Черный"/>
    <w:basedOn w:val="a"/>
    <w:link w:val="14"/>
    <w:rsid w:val="007D3443"/>
    <w:pPr>
      <w:widowControl w:val="0"/>
      <w:shd w:val="clear" w:color="auto" w:fill="FFFFFF"/>
      <w:autoSpaceDE w:val="0"/>
      <w:autoSpaceDN w:val="0"/>
      <w:adjustRightInd w:val="0"/>
      <w:spacing w:before="667" w:line="322" w:lineRule="exact"/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4A4E"/>
    <w:pPr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A6756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A6756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A6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2"/>
    <w:rsid w:val="005A67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5A6756"/>
    <w:pPr>
      <w:shd w:val="clear" w:color="auto" w:fill="FFFFFF"/>
      <w:spacing w:before="600" w:line="0" w:lineRule="atLeast"/>
    </w:pPr>
    <w:rPr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5A67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4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rsid w:val="009C4A4E"/>
    <w:pPr>
      <w:spacing w:after="360"/>
    </w:pPr>
  </w:style>
  <w:style w:type="paragraph" w:styleId="a8">
    <w:name w:val="Balloon Text"/>
    <w:basedOn w:val="a"/>
    <w:link w:val="a9"/>
    <w:uiPriority w:val="99"/>
    <w:semiHidden/>
    <w:unhideWhenUsed/>
    <w:rsid w:val="00607E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E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бычный + 14 пт Знак"/>
    <w:aliases w:val="Черный Знак"/>
    <w:link w:val="140"/>
    <w:locked/>
    <w:rsid w:val="007D3443"/>
    <w:rPr>
      <w:color w:val="000000"/>
      <w:sz w:val="28"/>
      <w:szCs w:val="28"/>
      <w:shd w:val="clear" w:color="auto" w:fill="FFFFFF"/>
    </w:rPr>
  </w:style>
  <w:style w:type="paragraph" w:customStyle="1" w:styleId="140">
    <w:name w:val="Обычный + 14 пт"/>
    <w:aliases w:val="Черный"/>
    <w:basedOn w:val="a"/>
    <w:link w:val="14"/>
    <w:rsid w:val="007D3443"/>
    <w:pPr>
      <w:widowControl w:val="0"/>
      <w:shd w:val="clear" w:color="auto" w:fill="FFFFFF"/>
      <w:autoSpaceDE w:val="0"/>
      <w:autoSpaceDN w:val="0"/>
      <w:adjustRightInd w:val="0"/>
      <w:spacing w:before="667" w:line="322" w:lineRule="exact"/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91F0-658C-4E01-A459-43E3355C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6</cp:revision>
  <cp:lastPrinted>2019-04-03T03:38:00Z</cp:lastPrinted>
  <dcterms:created xsi:type="dcterms:W3CDTF">2019-04-23T12:38:00Z</dcterms:created>
  <dcterms:modified xsi:type="dcterms:W3CDTF">2019-05-08T05:01:00Z</dcterms:modified>
</cp:coreProperties>
</file>