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5" w:rsidRDefault="00DD5C85" w:rsidP="00DD5C8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D5C85" w:rsidRDefault="00DD5C85" w:rsidP="00DD5C8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13</w:t>
      </w:r>
    </w:p>
    <w:p w:rsidR="00DD5C85" w:rsidRDefault="00DD5C85" w:rsidP="00DD5C8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DD5C85" w:rsidRDefault="00DD5C85" w:rsidP="00DD5C8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D5C85" w:rsidRDefault="00DD5C85" w:rsidP="00DD5C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 от  _________ 2016г</w:t>
      </w:r>
    </w:p>
    <w:p w:rsidR="00DD5C85" w:rsidRDefault="00DD5C85" w:rsidP="00DD5C85">
      <w:pPr>
        <w:jc w:val="right"/>
        <w:rPr>
          <w:rFonts w:ascii="Times New Roman" w:hAnsi="Times New Roman"/>
          <w:sz w:val="20"/>
          <w:szCs w:val="20"/>
        </w:rPr>
      </w:pPr>
    </w:p>
    <w:p w:rsidR="00234923" w:rsidRPr="00CC6FD3" w:rsidRDefault="00234923" w:rsidP="002349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4923" w:rsidRPr="00B557C6" w:rsidRDefault="00234923" w:rsidP="00234923">
      <w:pPr>
        <w:spacing w:after="0" w:line="240" w:lineRule="auto"/>
        <w:rPr>
          <w:sz w:val="20"/>
          <w:szCs w:val="20"/>
        </w:rPr>
      </w:pPr>
    </w:p>
    <w:p w:rsidR="00234923" w:rsidRPr="00B557C6" w:rsidRDefault="00234923" w:rsidP="002349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4923" w:rsidRPr="00B557C6" w:rsidRDefault="00234923" w:rsidP="00234923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B557C6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трансфертов, передаваемых в бюджеты поселений муниципального района Республики Башкортостан на 201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B557C6">
        <w:rPr>
          <w:rFonts w:ascii="Times New Roman" w:hAnsi="Times New Roman"/>
          <w:b/>
          <w:bCs/>
          <w:sz w:val="20"/>
          <w:szCs w:val="20"/>
        </w:rPr>
        <w:t xml:space="preserve">  год</w:t>
      </w:r>
      <w:r w:rsidRPr="00B557C6">
        <w:rPr>
          <w:rFonts w:ascii="Times New Roman" w:hAnsi="Times New Roman"/>
          <w:sz w:val="20"/>
          <w:szCs w:val="20"/>
        </w:rPr>
        <w:t xml:space="preserve">  </w:t>
      </w:r>
      <w:r w:rsidRPr="00B557C6">
        <w:rPr>
          <w:rFonts w:ascii="Times New Roman" w:hAnsi="Times New Roman"/>
          <w:b/>
          <w:sz w:val="20"/>
          <w:szCs w:val="20"/>
        </w:rPr>
        <w:t>и плановый период</w:t>
      </w:r>
    </w:p>
    <w:p w:rsidR="00234923" w:rsidRPr="00B557C6" w:rsidRDefault="00234923" w:rsidP="00234923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B557C6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</w:t>
      </w:r>
      <w:r w:rsidRPr="00B557C6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9</w:t>
      </w:r>
      <w:r w:rsidRPr="00B557C6">
        <w:rPr>
          <w:rFonts w:ascii="Times New Roman" w:hAnsi="Times New Roman"/>
          <w:b/>
          <w:sz w:val="20"/>
          <w:szCs w:val="20"/>
        </w:rPr>
        <w:t xml:space="preserve"> годов на благоустройство населенных пунктов     </w:t>
      </w:r>
    </w:p>
    <w:p w:rsidR="00234923" w:rsidRPr="00B557C6" w:rsidRDefault="00234923" w:rsidP="00234923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B557C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557C6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620"/>
        <w:gridCol w:w="1980"/>
      </w:tblGrid>
      <w:tr w:rsidR="00234923" w:rsidRPr="00742C8D" w:rsidTr="0027748E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4923" w:rsidRPr="00742C8D" w:rsidTr="0027748E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DD5C85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DD5C85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DD5C85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742C8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34923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3" w:rsidRPr="00742C8D" w:rsidRDefault="00234923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234923" w:rsidRPr="00B557C6" w:rsidRDefault="00234923" w:rsidP="00234923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234923" w:rsidRPr="00B557C6" w:rsidRDefault="00234923" w:rsidP="00234923">
      <w:pPr>
        <w:ind w:firstLine="360"/>
        <w:rPr>
          <w:rFonts w:ascii="Times New Roman" w:hAnsi="Times New Roman"/>
          <w:sz w:val="20"/>
          <w:szCs w:val="20"/>
        </w:rPr>
      </w:pPr>
    </w:p>
    <w:p w:rsidR="00234923" w:rsidRPr="00B557C6" w:rsidRDefault="00234923" w:rsidP="00234923">
      <w:pPr>
        <w:rPr>
          <w:rFonts w:ascii="Times New Roman" w:hAnsi="Times New Roman"/>
          <w:sz w:val="20"/>
          <w:szCs w:val="20"/>
        </w:rPr>
      </w:pPr>
    </w:p>
    <w:p w:rsidR="00F8712A" w:rsidRDefault="00F8712A"/>
    <w:sectPr w:rsidR="00F8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23"/>
    <w:rsid w:val="00234923"/>
    <w:rsid w:val="00DD5C85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3</cp:revision>
  <cp:lastPrinted>2016-11-14T05:37:00Z</cp:lastPrinted>
  <dcterms:created xsi:type="dcterms:W3CDTF">2016-11-10T05:54:00Z</dcterms:created>
  <dcterms:modified xsi:type="dcterms:W3CDTF">2016-11-14T05:37:00Z</dcterms:modified>
</cp:coreProperties>
</file>