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1B" w:rsidRPr="002B5BBA" w:rsidRDefault="008F121B" w:rsidP="008F121B">
      <w:pPr>
        <w:tabs>
          <w:tab w:val="left" w:pos="10206"/>
          <w:tab w:val="left" w:pos="11057"/>
        </w:tabs>
        <w:ind w:left="11766"/>
        <w:rPr>
          <w:rFonts w:eastAsiaTheme="minorHAnsi"/>
          <w:sz w:val="24"/>
          <w:szCs w:val="24"/>
          <w:lang w:eastAsia="en-US"/>
        </w:rPr>
      </w:pPr>
      <w:r w:rsidRPr="002B5BBA">
        <w:rPr>
          <w:rFonts w:eastAsiaTheme="minorHAnsi"/>
          <w:sz w:val="24"/>
          <w:szCs w:val="24"/>
          <w:lang w:eastAsia="en-US"/>
        </w:rPr>
        <w:t xml:space="preserve">Приложение № 2 </w:t>
      </w:r>
    </w:p>
    <w:p w:rsidR="008F121B" w:rsidRPr="002B5BBA" w:rsidRDefault="008F121B" w:rsidP="008F121B">
      <w:pPr>
        <w:tabs>
          <w:tab w:val="left" w:pos="10206"/>
          <w:tab w:val="left" w:pos="11057"/>
        </w:tabs>
        <w:ind w:left="11766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2B5BBA">
        <w:rPr>
          <w:rFonts w:eastAsiaTheme="minorHAnsi"/>
          <w:sz w:val="24"/>
          <w:szCs w:val="24"/>
          <w:lang w:eastAsia="en-US"/>
        </w:rPr>
        <w:t>к бюджетному прогнозу</w:t>
      </w:r>
    </w:p>
    <w:p w:rsidR="008F121B" w:rsidRPr="002B5BBA" w:rsidRDefault="008F121B" w:rsidP="008F121B">
      <w:pPr>
        <w:tabs>
          <w:tab w:val="left" w:pos="10206"/>
          <w:tab w:val="left" w:pos="11057"/>
        </w:tabs>
        <w:ind w:left="11766"/>
        <w:rPr>
          <w:rFonts w:eastAsiaTheme="minorHAnsi"/>
          <w:sz w:val="24"/>
          <w:szCs w:val="24"/>
          <w:lang w:eastAsia="en-US"/>
        </w:rPr>
      </w:pPr>
      <w:r w:rsidRPr="002B5BBA">
        <w:rPr>
          <w:rFonts w:eastAsiaTheme="minorHAnsi"/>
          <w:sz w:val="24"/>
          <w:szCs w:val="24"/>
          <w:lang w:eastAsia="en-US"/>
        </w:rPr>
        <w:t xml:space="preserve">муниципального района  Зилаирского района Республики Башкортостан </w:t>
      </w:r>
    </w:p>
    <w:p w:rsidR="008F121B" w:rsidRPr="002B5BBA" w:rsidRDefault="008F121B" w:rsidP="008F121B">
      <w:pPr>
        <w:tabs>
          <w:tab w:val="left" w:pos="10206"/>
          <w:tab w:val="left" w:pos="11057"/>
        </w:tabs>
        <w:ind w:left="11766"/>
        <w:rPr>
          <w:rFonts w:eastAsiaTheme="minorHAnsi"/>
          <w:sz w:val="24"/>
          <w:szCs w:val="24"/>
          <w:lang w:eastAsia="en-US"/>
        </w:rPr>
      </w:pPr>
      <w:r w:rsidRPr="002B5BBA">
        <w:rPr>
          <w:rFonts w:eastAsiaTheme="minorHAnsi"/>
          <w:sz w:val="24"/>
          <w:szCs w:val="24"/>
          <w:lang w:eastAsia="en-US"/>
        </w:rPr>
        <w:t>на период до 2035 года</w:t>
      </w:r>
    </w:p>
    <w:p w:rsidR="008F121B" w:rsidRPr="002B5BBA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5BBA">
        <w:rPr>
          <w:rFonts w:eastAsiaTheme="minorHAnsi"/>
          <w:b/>
          <w:sz w:val="24"/>
          <w:szCs w:val="24"/>
          <w:lang w:eastAsia="en-US"/>
        </w:rPr>
        <w:t>ПРОГНОЗ</w:t>
      </w:r>
    </w:p>
    <w:p w:rsidR="008F121B" w:rsidRPr="002B5BBA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5BBA">
        <w:rPr>
          <w:rFonts w:eastAsiaTheme="minorHAnsi"/>
          <w:b/>
          <w:sz w:val="24"/>
          <w:szCs w:val="24"/>
          <w:lang w:eastAsia="en-US"/>
        </w:rPr>
        <w:t xml:space="preserve">основных характеристик консолидированного бюджета </w:t>
      </w:r>
    </w:p>
    <w:p w:rsidR="008F121B" w:rsidRPr="002B5BBA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5BBA">
        <w:rPr>
          <w:rFonts w:eastAsiaTheme="minorHAnsi"/>
          <w:b/>
          <w:sz w:val="24"/>
          <w:szCs w:val="24"/>
          <w:lang w:eastAsia="en-US"/>
        </w:rPr>
        <w:t>муниципального района Зилаирский район Республики Башкортостан на период до 2035 года</w:t>
      </w:r>
    </w:p>
    <w:p w:rsidR="008F121B" w:rsidRPr="002B5BBA" w:rsidRDefault="008F121B" w:rsidP="008F121B">
      <w:pPr>
        <w:jc w:val="right"/>
        <w:rPr>
          <w:rFonts w:eastAsiaTheme="minorHAnsi"/>
          <w:sz w:val="16"/>
          <w:szCs w:val="16"/>
          <w:lang w:eastAsia="en-US"/>
        </w:rPr>
      </w:pPr>
    </w:p>
    <w:p w:rsidR="008F121B" w:rsidRPr="00221AB9" w:rsidRDefault="008F121B" w:rsidP="008F121B">
      <w:pPr>
        <w:ind w:left="6372" w:firstLine="708"/>
        <w:jc w:val="center"/>
        <w:rPr>
          <w:rFonts w:eastAsiaTheme="minorHAnsi"/>
          <w:sz w:val="24"/>
          <w:szCs w:val="24"/>
          <w:lang w:eastAsia="en-US"/>
        </w:rPr>
      </w:pPr>
      <w:r w:rsidRPr="002B5BBA">
        <w:rPr>
          <w:rFonts w:eastAsiaTheme="minorHAnsi"/>
          <w:sz w:val="24"/>
          <w:szCs w:val="24"/>
          <w:lang w:eastAsia="en-US"/>
        </w:rPr>
        <w:t xml:space="preserve">  </w:t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</w:r>
      <w:r w:rsidRPr="002B5BBA">
        <w:rPr>
          <w:rFonts w:eastAsiaTheme="minorHAnsi"/>
          <w:sz w:val="24"/>
          <w:szCs w:val="24"/>
          <w:lang w:eastAsia="en-US"/>
        </w:rPr>
        <w:tab/>
        <w:t xml:space="preserve">       (</w:t>
      </w:r>
      <w:r>
        <w:rPr>
          <w:rFonts w:eastAsiaTheme="minorHAnsi"/>
          <w:sz w:val="24"/>
          <w:szCs w:val="24"/>
          <w:lang w:eastAsia="en-US"/>
        </w:rPr>
        <w:t>тыс</w:t>
      </w:r>
      <w:r w:rsidRPr="002B5BBA">
        <w:rPr>
          <w:rFonts w:eastAsiaTheme="minorHAnsi"/>
          <w:sz w:val="24"/>
          <w:szCs w:val="24"/>
          <w:lang w:eastAsia="en-US"/>
        </w:rPr>
        <w:t>. 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7"/>
        <w:gridCol w:w="1363"/>
        <w:gridCol w:w="1517"/>
        <w:gridCol w:w="4108"/>
        <w:gridCol w:w="1360"/>
        <w:gridCol w:w="1517"/>
        <w:gridCol w:w="1434"/>
      </w:tblGrid>
      <w:tr w:rsidR="008F121B" w:rsidRPr="00E7073F" w:rsidTr="008B0A46">
        <w:trPr>
          <w:tblHeader/>
        </w:trPr>
        <w:tc>
          <w:tcPr>
            <w:tcW w:w="1179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6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2015 год*</w:t>
            </w:r>
          </w:p>
        </w:tc>
        <w:tc>
          <w:tcPr>
            <w:tcW w:w="513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2016 год**</w:t>
            </w:r>
          </w:p>
        </w:tc>
        <w:tc>
          <w:tcPr>
            <w:tcW w:w="138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58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</w:tr>
      <w:tr w:rsidR="008F121B" w:rsidRPr="00E7073F" w:rsidTr="008B0A46">
        <w:trPr>
          <w:tblHeader/>
        </w:trPr>
        <w:tc>
          <w:tcPr>
            <w:tcW w:w="1179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60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513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85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rPr>
          <w:tblHeader/>
        </w:trPr>
        <w:tc>
          <w:tcPr>
            <w:tcW w:w="5000" w:type="pct"/>
            <w:gridSpan w:val="7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trHeight w:val="149"/>
        </w:trPr>
        <w:tc>
          <w:tcPr>
            <w:tcW w:w="1179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477,5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497,5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503,6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385,1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392,8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396,6</w:t>
            </w:r>
          </w:p>
        </w:tc>
      </w:tr>
      <w:tr w:rsidR="008F121B" w:rsidRPr="00E7073F" w:rsidTr="008B0A46">
        <w:tc>
          <w:tcPr>
            <w:tcW w:w="1179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79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104,6</w:t>
            </w:r>
          </w:p>
        </w:tc>
      </w:tr>
      <w:tr w:rsidR="008F121B" w:rsidRPr="00E7073F" w:rsidTr="008B0A46">
        <w:trPr>
          <w:trHeight w:val="148"/>
        </w:trPr>
        <w:tc>
          <w:tcPr>
            <w:tcW w:w="1179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385,7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384,7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399,7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282,6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288,3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292,0</w:t>
            </w:r>
          </w:p>
        </w:tc>
      </w:tr>
      <w:tr w:rsidR="008F121B" w:rsidRPr="00E7073F" w:rsidTr="008B0A46">
        <w:tc>
          <w:tcPr>
            <w:tcW w:w="1179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462,9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497,5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509,4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385,1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392,8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396,6</w:t>
            </w:r>
          </w:p>
        </w:tc>
      </w:tr>
      <w:tr w:rsidR="008F121B" w:rsidRPr="00E7073F" w:rsidTr="008B0A46">
        <w:tc>
          <w:tcPr>
            <w:tcW w:w="1179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  <w:trHeight w:val="128"/>
        </w:trPr>
        <w:tc>
          <w:tcPr>
            <w:tcW w:w="1179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8F121B" w:rsidRPr="00E93586" w:rsidRDefault="008F121B" w:rsidP="008F121B">
      <w:pPr>
        <w:rPr>
          <w:rFonts w:eastAsiaTheme="minorHAnsi"/>
          <w:sz w:val="8"/>
          <w:szCs w:val="8"/>
          <w:lang w:eastAsia="en-US"/>
        </w:rPr>
      </w:pPr>
    </w:p>
    <w:p w:rsidR="008F121B" w:rsidRPr="00343515" w:rsidRDefault="008F121B" w:rsidP="008F121B">
      <w:pPr>
        <w:rPr>
          <w:rFonts w:eastAsiaTheme="minorHAnsi"/>
          <w:sz w:val="20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1"/>
        <w:gridCol w:w="1387"/>
        <w:gridCol w:w="1165"/>
        <w:gridCol w:w="1245"/>
        <w:gridCol w:w="1334"/>
        <w:gridCol w:w="1201"/>
        <w:gridCol w:w="1254"/>
        <w:gridCol w:w="1248"/>
        <w:gridCol w:w="1295"/>
        <w:gridCol w:w="1136"/>
      </w:tblGrid>
      <w:tr w:rsidR="008F121B" w:rsidRPr="00E7073F" w:rsidTr="008B0A46">
        <w:tc>
          <w:tcPr>
            <w:tcW w:w="119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8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81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4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</w:tr>
      <w:tr w:rsidR="008F121B" w:rsidRPr="00E7073F" w:rsidTr="008B0A46">
        <w:tc>
          <w:tcPr>
            <w:tcW w:w="119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4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6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22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38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8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394,9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400,9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401,9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402,0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442,2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482,4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442,2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486,4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6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530,6</w:t>
            </w: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налоговые доходы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неналоговые доходы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110,2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112,5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123,7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135,0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123,7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136,0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148,0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286,7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290,7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290,7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289,5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318,5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347,4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318,5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350,4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382,6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394,9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400,9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401,9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402,0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442,2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482,4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442,2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486,4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6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530,6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ДЕФИЦИТ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14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Муниципальный долг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9"/>
        <w:gridCol w:w="1375"/>
        <w:gridCol w:w="1153"/>
        <w:gridCol w:w="1236"/>
        <w:gridCol w:w="1322"/>
        <w:gridCol w:w="1328"/>
        <w:gridCol w:w="1239"/>
        <w:gridCol w:w="1340"/>
        <w:gridCol w:w="1183"/>
        <w:gridCol w:w="1121"/>
      </w:tblGrid>
      <w:tr w:rsidR="008F121B" w:rsidRPr="00E7073F" w:rsidTr="008B0A46">
        <w:tc>
          <w:tcPr>
            <w:tcW w:w="1180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3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15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32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8F121B" w:rsidRPr="00E7073F" w:rsidTr="008B0A46">
        <w:tc>
          <w:tcPr>
            <w:tcW w:w="1180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0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18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47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49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1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3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0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7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80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486,4</w:t>
            </w:r>
          </w:p>
        </w:tc>
        <w:tc>
          <w:tcPr>
            <w:tcW w:w="390" w:type="pct"/>
          </w:tcPr>
          <w:p w:rsidR="008F121B" w:rsidRPr="00E7073F" w:rsidRDefault="008F121B" w:rsidP="008B0A46">
            <w:pPr>
              <w:ind w:left="-4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535,0</w:t>
            </w: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447" w:type="pct"/>
          </w:tcPr>
          <w:p w:rsidR="008F121B" w:rsidRPr="00E7073F" w:rsidRDefault="008F121B" w:rsidP="008B0A46">
            <w:pPr>
              <w:ind w:left="-4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535,0</w:t>
            </w: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19" w:type="pct"/>
          </w:tcPr>
          <w:p w:rsidR="008F121B" w:rsidRPr="00E7073F" w:rsidRDefault="008F121B" w:rsidP="008B0A46">
            <w:pPr>
              <w:ind w:left="-14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79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c>
          <w:tcPr>
            <w:tcW w:w="1180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80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136,0</w:t>
            </w:r>
          </w:p>
        </w:tc>
        <w:tc>
          <w:tcPr>
            <w:tcW w:w="390" w:type="pct"/>
          </w:tcPr>
          <w:p w:rsidR="008F121B" w:rsidRPr="00E7073F" w:rsidRDefault="008F121B" w:rsidP="008B0A46">
            <w:pPr>
              <w:ind w:left="-4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163,0</w:t>
            </w:r>
          </w:p>
        </w:tc>
        <w:tc>
          <w:tcPr>
            <w:tcW w:w="447" w:type="pct"/>
          </w:tcPr>
          <w:p w:rsidR="008F121B" w:rsidRPr="00E7073F" w:rsidRDefault="008F121B" w:rsidP="008B0A46">
            <w:pPr>
              <w:ind w:left="-4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1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379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</w:tr>
      <w:tr w:rsidR="008F121B" w:rsidRPr="00E7073F" w:rsidTr="008B0A46">
        <w:trPr>
          <w:cantSplit/>
        </w:trPr>
        <w:tc>
          <w:tcPr>
            <w:tcW w:w="1180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350,4</w:t>
            </w:r>
          </w:p>
        </w:tc>
        <w:tc>
          <w:tcPr>
            <w:tcW w:w="39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44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1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462,0</w:t>
            </w: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37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</w:tr>
      <w:tr w:rsidR="008F121B" w:rsidRPr="00E7073F" w:rsidTr="008B0A46">
        <w:trPr>
          <w:cantSplit/>
        </w:trPr>
        <w:tc>
          <w:tcPr>
            <w:tcW w:w="1180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5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486,4</w:t>
            </w:r>
          </w:p>
        </w:tc>
        <w:tc>
          <w:tcPr>
            <w:tcW w:w="390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64FE">
              <w:rPr>
                <w:rFonts w:eastAsiaTheme="minorHAnsi"/>
                <w:b/>
                <w:sz w:val="24"/>
                <w:szCs w:val="24"/>
                <w:lang w:eastAsia="en-US"/>
              </w:rPr>
              <w:t>535,0</w:t>
            </w:r>
          </w:p>
        </w:tc>
        <w:tc>
          <w:tcPr>
            <w:tcW w:w="418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447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64FE">
              <w:rPr>
                <w:rFonts w:eastAsiaTheme="minorHAnsi"/>
                <w:b/>
                <w:sz w:val="24"/>
                <w:szCs w:val="24"/>
                <w:lang w:eastAsia="en-US"/>
              </w:rPr>
              <w:t>535,0</w:t>
            </w:r>
          </w:p>
        </w:tc>
        <w:tc>
          <w:tcPr>
            <w:tcW w:w="44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1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453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0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7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rPr>
          <w:cantSplit/>
        </w:trPr>
        <w:tc>
          <w:tcPr>
            <w:tcW w:w="1180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5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64F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80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5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64F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8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0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8F121B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1"/>
        <w:gridCol w:w="1387"/>
        <w:gridCol w:w="1165"/>
        <w:gridCol w:w="1245"/>
        <w:gridCol w:w="1334"/>
        <w:gridCol w:w="1201"/>
        <w:gridCol w:w="1254"/>
        <w:gridCol w:w="1351"/>
        <w:gridCol w:w="1192"/>
        <w:gridCol w:w="1136"/>
      </w:tblGrid>
      <w:tr w:rsidR="008F121B" w:rsidRPr="00E7073F" w:rsidTr="008B0A46">
        <w:tc>
          <w:tcPr>
            <w:tcW w:w="119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8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81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4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2027 год</w:t>
            </w:r>
          </w:p>
        </w:tc>
      </w:tr>
      <w:tr w:rsidR="008F121B" w:rsidRPr="00E7073F" w:rsidTr="008B0A46">
        <w:tc>
          <w:tcPr>
            <w:tcW w:w="119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4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6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7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3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8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1"/>
        <w:gridCol w:w="1387"/>
        <w:gridCol w:w="1165"/>
        <w:gridCol w:w="1245"/>
        <w:gridCol w:w="1334"/>
        <w:gridCol w:w="1201"/>
        <w:gridCol w:w="1254"/>
        <w:gridCol w:w="1351"/>
        <w:gridCol w:w="1192"/>
        <w:gridCol w:w="1136"/>
      </w:tblGrid>
      <w:tr w:rsidR="008F121B" w:rsidRPr="00E7073F" w:rsidTr="008B0A46">
        <w:tc>
          <w:tcPr>
            <w:tcW w:w="119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28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281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2029 год</w:t>
            </w:r>
          </w:p>
        </w:tc>
        <w:tc>
          <w:tcPr>
            <w:tcW w:w="124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2030 год</w:t>
            </w:r>
          </w:p>
        </w:tc>
      </w:tr>
      <w:tr w:rsidR="008F121B" w:rsidRPr="00E7073F" w:rsidTr="008B0A46">
        <w:tc>
          <w:tcPr>
            <w:tcW w:w="119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4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6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7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3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8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284" w:right="14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1"/>
        <w:gridCol w:w="1387"/>
        <w:gridCol w:w="1165"/>
        <w:gridCol w:w="1245"/>
        <w:gridCol w:w="1334"/>
        <w:gridCol w:w="1201"/>
        <w:gridCol w:w="1254"/>
        <w:gridCol w:w="1351"/>
        <w:gridCol w:w="1192"/>
        <w:gridCol w:w="1136"/>
      </w:tblGrid>
      <w:tr w:rsidR="008F121B" w:rsidRPr="00E7073F" w:rsidTr="008B0A46">
        <w:tc>
          <w:tcPr>
            <w:tcW w:w="119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8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81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4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</w:tr>
      <w:tr w:rsidR="008F121B" w:rsidRPr="00E7073F" w:rsidTr="008B0A46">
        <w:tc>
          <w:tcPr>
            <w:tcW w:w="119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4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6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7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3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8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3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38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284" w:right="14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21"/>
        <w:gridCol w:w="1387"/>
        <w:gridCol w:w="1165"/>
        <w:gridCol w:w="1245"/>
        <w:gridCol w:w="1334"/>
        <w:gridCol w:w="1201"/>
        <w:gridCol w:w="1254"/>
        <w:gridCol w:w="1351"/>
        <w:gridCol w:w="1192"/>
        <w:gridCol w:w="1136"/>
      </w:tblGrid>
      <w:tr w:rsidR="008F121B" w:rsidRPr="00E7073F" w:rsidTr="008B0A46">
        <w:tc>
          <w:tcPr>
            <w:tcW w:w="1191" w:type="pct"/>
            <w:vMerge w:val="restar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8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81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44" w:type="pct"/>
            <w:gridSpan w:val="3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  <w:vMerge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394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1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консерва</w:t>
            </w:r>
            <w:proofErr w:type="spellEnd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тивный</w:t>
            </w:r>
            <w:proofErr w:type="spellEnd"/>
          </w:p>
        </w:tc>
        <w:tc>
          <w:tcPr>
            <w:tcW w:w="406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42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457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8F121B" w:rsidRPr="00E7073F" w:rsidRDefault="008F121B" w:rsidP="008B0A46">
            <w:pPr>
              <w:ind w:left="-9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5000" w:type="pct"/>
            <w:gridSpan w:val="10"/>
            <w:vAlign w:val="center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right="14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19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Налоговые </w:t>
            </w:r>
            <w:r w:rsidRPr="00E7073F">
              <w:rPr>
                <w:rFonts w:eastAsiaTheme="minorHAnsi"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ind w:lef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142" w:right="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524,7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469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39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1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588,5</w:t>
            </w:r>
          </w:p>
        </w:tc>
        <w:tc>
          <w:tcPr>
            <w:tcW w:w="406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42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706,2</w:t>
            </w:r>
          </w:p>
        </w:tc>
        <w:tc>
          <w:tcPr>
            <w:tcW w:w="457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0264FE" w:rsidRDefault="008F121B" w:rsidP="008B0A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>ДЕФИЦИТ</w:t>
            </w:r>
            <w:proofErr w:type="gramStart"/>
            <w:r w:rsidRPr="00E707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ПРОФИЦИТ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121B" w:rsidRPr="00E7073F" w:rsidTr="008B0A46">
        <w:trPr>
          <w:cantSplit/>
        </w:trPr>
        <w:tc>
          <w:tcPr>
            <w:tcW w:w="1191" w:type="pct"/>
          </w:tcPr>
          <w:p w:rsidR="008F121B" w:rsidRPr="00E7073F" w:rsidRDefault="008F121B" w:rsidP="008B0A46">
            <w:pPr>
              <w:ind w:left="284" w:right="14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8F121B" w:rsidRPr="00E7073F" w:rsidRDefault="008F121B" w:rsidP="008B0A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221AB9" w:rsidRDefault="008F121B" w:rsidP="008F121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F121B" w:rsidRPr="006D7E79" w:rsidRDefault="008F121B" w:rsidP="008F121B">
      <w:pPr>
        <w:jc w:val="center"/>
        <w:rPr>
          <w:rFonts w:eastAsiaTheme="minorHAnsi"/>
          <w:sz w:val="12"/>
          <w:szCs w:val="12"/>
          <w:lang w:eastAsia="en-US"/>
        </w:rPr>
      </w:pPr>
    </w:p>
    <w:p w:rsidR="008F121B" w:rsidRPr="006D7E79" w:rsidRDefault="008F121B" w:rsidP="008F121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D7E79">
        <w:rPr>
          <w:sz w:val="23"/>
          <w:szCs w:val="23"/>
        </w:rPr>
        <w:t>.</w:t>
      </w:r>
    </w:p>
    <w:p w:rsidR="00C42F25" w:rsidRDefault="00C42F25"/>
    <w:sectPr w:rsidR="00C42F25" w:rsidSect="00B27343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B"/>
    <w:rsid w:val="008F121B"/>
    <w:rsid w:val="00C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</cp:revision>
  <dcterms:created xsi:type="dcterms:W3CDTF">2017-11-15T04:44:00Z</dcterms:created>
  <dcterms:modified xsi:type="dcterms:W3CDTF">2017-11-15T04:45:00Z</dcterms:modified>
</cp:coreProperties>
</file>