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F" w:rsidRPr="00F33394" w:rsidRDefault="00FF30DF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F33394">
        <w:rPr>
          <w:rFonts w:ascii="Times New Roman" w:hAnsi="Times New Roman"/>
          <w:sz w:val="24"/>
          <w:szCs w:val="24"/>
        </w:rPr>
        <w:t>Проект</w:t>
      </w:r>
    </w:p>
    <w:p w:rsidR="004874B3" w:rsidRPr="00F33394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F33394">
        <w:rPr>
          <w:rFonts w:ascii="Times New Roman" w:hAnsi="Times New Roman"/>
          <w:sz w:val="24"/>
          <w:szCs w:val="24"/>
        </w:rPr>
        <w:t>Приложение № 6</w:t>
      </w:r>
    </w:p>
    <w:p w:rsidR="004874B3" w:rsidRPr="00F33394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F33394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4874B3" w:rsidRPr="00F33394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F33394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4874B3" w:rsidRPr="00F33394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33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F30DF" w:rsidRPr="00F33394">
        <w:rPr>
          <w:rFonts w:ascii="Times New Roman" w:hAnsi="Times New Roman"/>
          <w:sz w:val="24"/>
          <w:szCs w:val="24"/>
        </w:rPr>
        <w:t xml:space="preserve">                        </w:t>
      </w:r>
      <w:r w:rsidRPr="00F33394">
        <w:rPr>
          <w:rFonts w:ascii="Times New Roman" w:hAnsi="Times New Roman"/>
          <w:sz w:val="24"/>
          <w:szCs w:val="24"/>
        </w:rPr>
        <w:t xml:space="preserve">от </w:t>
      </w:r>
      <w:r w:rsidR="00FF30DF" w:rsidRPr="00F33394">
        <w:rPr>
          <w:rFonts w:ascii="Times New Roman" w:hAnsi="Times New Roman"/>
          <w:sz w:val="24"/>
          <w:szCs w:val="24"/>
        </w:rPr>
        <w:t>______</w:t>
      </w:r>
      <w:r w:rsidRPr="00F33394">
        <w:rPr>
          <w:rFonts w:ascii="Times New Roman" w:hAnsi="Times New Roman"/>
          <w:sz w:val="24"/>
          <w:szCs w:val="24"/>
        </w:rPr>
        <w:t xml:space="preserve">2018года № </w:t>
      </w:r>
      <w:r w:rsidR="00FF30DF" w:rsidRPr="00F33394">
        <w:rPr>
          <w:rFonts w:ascii="Times New Roman" w:hAnsi="Times New Roman"/>
          <w:sz w:val="24"/>
          <w:szCs w:val="24"/>
        </w:rPr>
        <w:t>_____</w:t>
      </w:r>
    </w:p>
    <w:p w:rsidR="004874B3" w:rsidRPr="00F33394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74B3" w:rsidRPr="00F33394" w:rsidRDefault="004874B3" w:rsidP="004874B3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F33394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4874B3" w:rsidRPr="00F33394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F33394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F33394">
        <w:rPr>
          <w:rFonts w:ascii="Times New Roman" w:eastAsia="Arial Unicode MS" w:hAnsi="Times New Roman"/>
          <w:b/>
          <w:sz w:val="20"/>
          <w:szCs w:val="20"/>
        </w:rPr>
        <w:t xml:space="preserve">2019год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F33394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4874B3" w:rsidRPr="00F33394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74B3" w:rsidRPr="00F33394" w:rsidRDefault="004874B3" w:rsidP="004874B3">
      <w:pPr>
        <w:jc w:val="right"/>
        <w:rPr>
          <w:rFonts w:ascii="Times New Roman" w:hAnsi="Times New Roman"/>
          <w:sz w:val="20"/>
          <w:szCs w:val="20"/>
        </w:rPr>
      </w:pPr>
      <w:r w:rsidRPr="00F333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F33394">
        <w:rPr>
          <w:rFonts w:ascii="Times New Roman" w:hAnsi="Times New Roman"/>
          <w:sz w:val="20"/>
          <w:szCs w:val="20"/>
        </w:rPr>
        <w:t>тыс</w:t>
      </w:r>
      <w:proofErr w:type="gramStart"/>
      <w:r w:rsidRPr="00F33394">
        <w:rPr>
          <w:rFonts w:ascii="Times New Roman" w:hAnsi="Times New Roman"/>
          <w:sz w:val="20"/>
          <w:szCs w:val="20"/>
        </w:rPr>
        <w:t>.р</w:t>
      </w:r>
      <w:proofErr w:type="gramEnd"/>
      <w:r w:rsidRPr="00F33394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75"/>
        <w:gridCol w:w="1134"/>
        <w:gridCol w:w="691"/>
        <w:gridCol w:w="1988"/>
      </w:tblGrid>
      <w:tr w:rsidR="004874B3" w:rsidRPr="00F33394" w:rsidTr="002510A2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F333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F33394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FF30DF" w:rsidRPr="00F33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333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4874B3" w:rsidRPr="00F33394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874B3" w:rsidRPr="00F33394" w:rsidTr="002510A2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479540,7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55191,4</w:t>
            </w:r>
          </w:p>
        </w:tc>
      </w:tr>
      <w:tr w:rsidR="004874B3" w:rsidRPr="00F33394" w:rsidTr="002510A2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55191,4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  <w:rPr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49700,0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33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F33394">
              <w:t xml:space="preserve"> </w:t>
            </w: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snapToGrid w:val="0"/>
                <w:sz w:val="20"/>
                <w:szCs w:val="20"/>
              </w:rPr>
            </w:pPr>
            <w:r w:rsidRPr="00F3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659,8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179,8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269,7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47998,0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7501,0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F3339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F33394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F33394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33394">
              <w:rPr>
                <w:rFonts w:ascii="Times New Roman" w:hAnsi="Times New Roman" w:cs="Times New Roman"/>
              </w:rPr>
              <w:t>Учреждения в сфере</w:t>
            </w:r>
          </w:p>
          <w:p w:rsidR="004874B3" w:rsidRPr="00F33394" w:rsidRDefault="004874B3" w:rsidP="003E6F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33394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29493,0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6B0BA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</w:t>
            </w:r>
            <w:r w:rsidR="006B0BA4"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6B0BA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4874B3"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6B0BA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4874B3"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6B0BA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4874B3"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3E6F9D" w:rsidRPr="00F33394">
              <w:rPr>
                <w:rFonts w:ascii="Times New Roman" w:hAnsi="Times New Roman"/>
                <w:sz w:val="20"/>
                <w:szCs w:val="20"/>
              </w:rPr>
              <w:t>Внесение сведений в ЕГРН границ населенных пунктов в муниципальном районе на 2019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3E6F9D"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="003E6F9D" w:rsidRPr="00F33394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="003E6F9D" w:rsidRPr="00F33394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A413E7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2510A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A413E7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2510A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A413E7" w:rsidRPr="00F33394" w:rsidTr="002510A2">
        <w:trPr>
          <w:cantSplit/>
          <w:trHeight w:val="1024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A413E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  <w:p w:rsidR="00A413E7" w:rsidRPr="00F33394" w:rsidRDefault="00A413E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D770A7" w:rsidP="00D770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A413E7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D770A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7" w:rsidRPr="00F33394" w:rsidRDefault="00A413E7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3E6F9D" w:rsidRPr="00F33394">
              <w:rPr>
                <w:rFonts w:ascii="Times New Roman" w:hAnsi="Times New Roman"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 </w:t>
            </w:r>
            <w:r w:rsidR="00D26B21"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Кадастровая оценка земельно имущественного комплекса</w:t>
            </w:r>
            <w:r w:rsidR="00D26B21" w:rsidRPr="00F3339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района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i/>
              </w:rPr>
            </w:pPr>
            <w:r w:rsidRPr="00F33394">
              <w:rPr>
                <w:i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i/>
              </w:rPr>
            </w:pPr>
            <w:r w:rsidRPr="00F33394">
              <w:rPr>
                <w:i/>
              </w:rPr>
              <w:t>100,0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D" w:rsidRPr="00F33394" w:rsidRDefault="004874B3" w:rsidP="003E6F9D">
            <w:pPr>
              <w:rPr>
                <w:b/>
                <w:sz w:val="28"/>
                <w:szCs w:val="28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3E6F9D" w:rsidRPr="00F33394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="003E6F9D" w:rsidRPr="00F33394">
              <w:rPr>
                <w:b/>
                <w:sz w:val="28"/>
                <w:szCs w:val="28"/>
              </w:rPr>
              <w:t xml:space="preserve"> </w:t>
            </w:r>
          </w:p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3394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</w:t>
            </w:r>
            <w:r w:rsidR="003E6F9D" w:rsidRPr="00F333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Внесение изменений                        в Правила землепользования и застройки сельских поселений муниципального района Зилаирский район Республики Башкортостан </w:t>
            </w:r>
            <w:r w:rsidRPr="00F33394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3394"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i/>
              </w:rPr>
            </w:pPr>
            <w:r w:rsidRPr="00F33394">
              <w:rPr>
                <w:i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3E6F9D" w:rsidP="003E6F9D">
            <w:pPr>
              <w:jc w:val="right"/>
              <w:rPr>
                <w:i/>
              </w:rPr>
            </w:pPr>
            <w:r w:rsidRPr="00F33394">
              <w:rPr>
                <w:i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7000,0</w:t>
            </w:r>
          </w:p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7000,0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3784,0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3166,0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6B0BA4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22</w:t>
            </w:r>
            <w:r w:rsidR="006B0BA4"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1</w:t>
            </w: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42,1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3964,2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F333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3964,2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3339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</w:t>
            </w:r>
            <w:r w:rsidR="00CE2F69" w:rsidRPr="00F33394">
              <w:rPr>
                <w:rFonts w:ascii="Times New Roman" w:hAnsi="Times New Roman"/>
                <w:sz w:val="20"/>
                <w:szCs w:val="20"/>
              </w:rPr>
              <w:t>ния современной городской среды»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654,3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654,3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3339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</w:t>
            </w:r>
            <w:r w:rsidR="00CE2F69" w:rsidRPr="00F33394">
              <w:rPr>
                <w:rFonts w:ascii="Times New Roman" w:hAnsi="Times New Roman"/>
                <w:sz w:val="20"/>
                <w:szCs w:val="20"/>
              </w:rPr>
              <w:t>ния современной городской среды»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3309,9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3309,9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6B0BA4" w:rsidP="006B0BA4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11577,9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1000,0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1000,0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1000,0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</w:t>
            </w:r>
            <w:r w:rsidR="00190011" w:rsidRPr="00F33394">
              <w:rPr>
                <w:rFonts w:ascii="Times New Roman" w:hAnsi="Times New Roman"/>
                <w:sz w:val="20"/>
                <w:szCs w:val="20"/>
              </w:rPr>
              <w:t xml:space="preserve">газопровода в д. </w:t>
            </w:r>
            <w:proofErr w:type="spellStart"/>
            <w:r w:rsidR="00190011" w:rsidRPr="00F33394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="00190011" w:rsidRPr="00F333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256,9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256,9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  <w:t>256</w:t>
            </w: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,</w:t>
            </w: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  <w:t>9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134F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</w:t>
            </w:r>
            <w:r w:rsidR="00134F35" w:rsidRPr="00F33394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="00134F35" w:rsidRPr="00F33394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4F35" w:rsidRPr="00F3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3388,5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мероприятия по развитию газификации в сельской местности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F33394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  <w:rPr>
                <w:i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3388,5</w:t>
            </w:r>
          </w:p>
        </w:tc>
      </w:tr>
      <w:tr w:rsidR="004874B3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F33394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F33394" w:rsidRDefault="004874B3" w:rsidP="003E6F9D">
            <w:pPr>
              <w:jc w:val="right"/>
              <w:rPr>
                <w:i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3388,5</w:t>
            </w:r>
          </w:p>
        </w:tc>
      </w:tr>
      <w:tr w:rsidR="00CE2F6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9" w:rsidRPr="00F33394" w:rsidRDefault="00CE2F69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Муниципальная программа «Ликвидация несанкционированных свалок н территории  муниципального района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9" w:rsidRPr="00F33394" w:rsidRDefault="00CE2F6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9" w:rsidRPr="00F33394" w:rsidRDefault="00CE2F6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9" w:rsidRPr="00F33394" w:rsidRDefault="00CE2F6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9" w:rsidRPr="00F33394" w:rsidRDefault="00CE2F6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600,0</w:t>
            </w:r>
          </w:p>
        </w:tc>
      </w:tr>
      <w:tr w:rsidR="00D26B21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600,0</w:t>
            </w:r>
          </w:p>
        </w:tc>
      </w:tr>
      <w:tr w:rsidR="00D26B21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1" w:rsidRPr="00F33394" w:rsidRDefault="00D26B21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600,0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500,0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500,0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500,0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06730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F33394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250,0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250,0</w:t>
            </w:r>
          </w:p>
        </w:tc>
      </w:tr>
      <w:tr w:rsidR="00067309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09" w:rsidRPr="00F33394" w:rsidRDefault="00067309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250,0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F0780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F3339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33394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F33394">
              <w:rPr>
                <w:rFonts w:ascii="Times New Roman" w:hAnsi="Times New Roman"/>
                <w:sz w:val="20"/>
                <w:szCs w:val="20"/>
              </w:rPr>
              <w:t>лдыбаево</w:t>
            </w:r>
            <w:proofErr w:type="spellEnd"/>
            <w:r w:rsidRPr="00F33394">
              <w:rPr>
                <w:sz w:val="28"/>
              </w:rPr>
              <w:t xml:space="preserve"> 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6B0BA4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55</w:t>
            </w:r>
            <w:r w:rsidR="00F0780B"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82,5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6B0BA4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55</w:t>
            </w:r>
            <w:r w:rsidR="00F0780B"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82,5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2510A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6B0BA4" w:rsidP="003E6F9D">
            <w:pPr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55</w:t>
            </w:r>
            <w:r w:rsidR="00F0780B"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82,5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6600,0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6600,0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6600,0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6600,0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6600,0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239972,4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56265,7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56265,7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18000,0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18000,0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33394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33394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A413E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23872,1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20700,0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20700,0</w:t>
            </w:r>
          </w:p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D770A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6798,9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45819,7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45819,7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39119,7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500072010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500072010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A413E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30075,0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30075,0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10754,9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A413E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A413E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18120,1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4122,4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3339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33394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F33394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F0780B" w:rsidRPr="00F33394" w:rsidTr="002510A2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33394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F33394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="00A413E7"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F0780B" w:rsidRPr="00F33394" w:rsidTr="002510A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F0780B" w:rsidRPr="00F33394" w:rsidTr="002510A2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F0780B" w:rsidRPr="00F33394" w:rsidTr="002510A2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F0780B" w:rsidRPr="00F33394" w:rsidTr="002510A2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F0780B" w:rsidRPr="00F33394" w:rsidTr="002510A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0780B" w:rsidRPr="00F33394" w:rsidTr="002510A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0780B" w:rsidRPr="00F33394" w:rsidTr="002510A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0780B" w:rsidRPr="00F33394" w:rsidTr="002510A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0780B" w:rsidRPr="00F33394" w:rsidTr="002510A2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30070,5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30070,5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  <w:tr w:rsidR="00F0780B" w:rsidRPr="00F33394" w:rsidTr="002510A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B" w:rsidRPr="00F33394" w:rsidRDefault="00F0780B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3339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</w:tbl>
    <w:p w:rsidR="004874B3" w:rsidRPr="00F33394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4874B3" w:rsidRPr="00F33394" w:rsidRDefault="004874B3" w:rsidP="004874B3">
      <w:pPr>
        <w:pStyle w:val="a6"/>
        <w:jc w:val="both"/>
        <w:rPr>
          <w:sz w:val="22"/>
          <w:szCs w:val="22"/>
        </w:rPr>
      </w:pPr>
      <w:r w:rsidRPr="00F33394">
        <w:rPr>
          <w:sz w:val="22"/>
          <w:szCs w:val="22"/>
        </w:rPr>
        <w:t xml:space="preserve">Председатель Совета  </w:t>
      </w:r>
    </w:p>
    <w:p w:rsidR="004874B3" w:rsidRPr="00F33394" w:rsidRDefault="004874B3" w:rsidP="004874B3">
      <w:pPr>
        <w:pStyle w:val="a6"/>
        <w:jc w:val="both"/>
        <w:rPr>
          <w:sz w:val="22"/>
          <w:szCs w:val="22"/>
        </w:rPr>
      </w:pPr>
      <w:r w:rsidRPr="00F33394">
        <w:rPr>
          <w:rFonts w:eastAsia="Arial Unicode MS"/>
          <w:sz w:val="22"/>
          <w:szCs w:val="22"/>
        </w:rPr>
        <w:t>муниципального района</w:t>
      </w:r>
      <w:r w:rsidRPr="00F33394">
        <w:rPr>
          <w:sz w:val="22"/>
          <w:szCs w:val="22"/>
        </w:rPr>
        <w:t xml:space="preserve"> </w:t>
      </w:r>
    </w:p>
    <w:p w:rsidR="004874B3" w:rsidRPr="00F33394" w:rsidRDefault="004874B3" w:rsidP="004874B3">
      <w:pPr>
        <w:pStyle w:val="a6"/>
        <w:jc w:val="both"/>
        <w:rPr>
          <w:rFonts w:eastAsia="Arial Unicode MS"/>
          <w:sz w:val="22"/>
          <w:szCs w:val="22"/>
        </w:rPr>
      </w:pPr>
      <w:r w:rsidRPr="00F33394">
        <w:rPr>
          <w:rFonts w:eastAsia="Arial Unicode MS"/>
          <w:sz w:val="22"/>
          <w:szCs w:val="22"/>
        </w:rPr>
        <w:t>Зилаирский район</w:t>
      </w:r>
    </w:p>
    <w:p w:rsidR="004874B3" w:rsidRPr="006B1FA2" w:rsidRDefault="004874B3" w:rsidP="004874B3">
      <w:pPr>
        <w:jc w:val="both"/>
        <w:rPr>
          <w:rFonts w:ascii="Times New Roman" w:hAnsi="Times New Roman"/>
        </w:rPr>
      </w:pPr>
      <w:r w:rsidRPr="00F33394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F33394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3"/>
    <w:rsid w:val="00067309"/>
    <w:rsid w:val="00134F35"/>
    <w:rsid w:val="00190011"/>
    <w:rsid w:val="002510A2"/>
    <w:rsid w:val="00326B93"/>
    <w:rsid w:val="003E6F9D"/>
    <w:rsid w:val="004874B3"/>
    <w:rsid w:val="0066035E"/>
    <w:rsid w:val="006B0BA4"/>
    <w:rsid w:val="0076470E"/>
    <w:rsid w:val="00927280"/>
    <w:rsid w:val="00A413E7"/>
    <w:rsid w:val="00CE2F69"/>
    <w:rsid w:val="00D26B21"/>
    <w:rsid w:val="00D770A7"/>
    <w:rsid w:val="00F0780B"/>
    <w:rsid w:val="00F33394"/>
    <w:rsid w:val="00FD7BBF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13</cp:revision>
  <dcterms:created xsi:type="dcterms:W3CDTF">2018-10-31T09:41:00Z</dcterms:created>
  <dcterms:modified xsi:type="dcterms:W3CDTF">2018-11-14T05:36:00Z</dcterms:modified>
</cp:coreProperties>
</file>