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7C" w:rsidRPr="00E843D6" w:rsidRDefault="00D03CDC" w:rsidP="009318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3187C" w:rsidRPr="00E843D6">
        <w:rPr>
          <w:rFonts w:ascii="Times New Roman" w:hAnsi="Times New Roman" w:cs="Times New Roman"/>
          <w:sz w:val="24"/>
          <w:szCs w:val="24"/>
        </w:rPr>
        <w:t>ПАСПОРТ</w:t>
      </w:r>
    </w:p>
    <w:p w:rsidR="0093187C" w:rsidRPr="00E843D6" w:rsidRDefault="0093187C" w:rsidP="009318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3187C" w:rsidRPr="00E843D6" w:rsidRDefault="0093187C" w:rsidP="009318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187C">
        <w:rPr>
          <w:rFonts w:ascii="Times New Roman" w:hAnsi="Times New Roman" w:cs="Times New Roman"/>
          <w:sz w:val="24"/>
          <w:szCs w:val="24"/>
        </w:rPr>
        <w:t>«</w:t>
      </w:r>
      <w:r w:rsidR="00CB6730" w:rsidRPr="00CB6730">
        <w:rPr>
          <w:rFonts w:ascii="Times New Roman" w:hAnsi="Times New Roman" w:cs="Times New Roman"/>
          <w:sz w:val="24"/>
          <w:szCs w:val="24"/>
        </w:rPr>
        <w:t xml:space="preserve">Об организации и выполнении мероприятий по построению, внедрению и эксплуатации </w:t>
      </w:r>
      <w:r w:rsidR="00CB673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CB6730" w:rsidRPr="00CB6730">
        <w:rPr>
          <w:rFonts w:ascii="Times New Roman" w:hAnsi="Times New Roman" w:cs="Times New Roman"/>
          <w:sz w:val="24"/>
          <w:szCs w:val="24"/>
        </w:rPr>
        <w:t>муниципального района Зилаирский район Республики Башкортостан аппаратно-программного комплекса «Безопасный город»</w:t>
      </w:r>
      <w:r w:rsidR="004571F0">
        <w:rPr>
          <w:rFonts w:ascii="Times New Roman" w:hAnsi="Times New Roman" w:cs="Times New Roman"/>
          <w:sz w:val="24"/>
          <w:szCs w:val="24"/>
        </w:rPr>
        <w:t xml:space="preserve">» </w:t>
      </w:r>
      <w:r w:rsidRPr="0093187C">
        <w:rPr>
          <w:rFonts w:ascii="Times New Roman" w:hAnsi="Times New Roman" w:cs="Times New Roman"/>
          <w:sz w:val="24"/>
          <w:szCs w:val="24"/>
        </w:rPr>
        <w:t>на 202</w:t>
      </w:r>
      <w:r w:rsidR="004571F0">
        <w:rPr>
          <w:rFonts w:ascii="Times New Roman" w:hAnsi="Times New Roman" w:cs="Times New Roman"/>
          <w:sz w:val="24"/>
          <w:szCs w:val="24"/>
        </w:rPr>
        <w:t>2-2027 годы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6095"/>
      </w:tblGrid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</w:tcPr>
          <w:p w:rsidR="0093187C" w:rsidRPr="00E843D6" w:rsidRDefault="004F1DF1" w:rsidP="00457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4571F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86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1F0">
              <w:rPr>
                <w:rFonts w:ascii="Times New Roman" w:hAnsi="Times New Roman" w:cs="Times New Roman"/>
                <w:sz w:val="24"/>
                <w:szCs w:val="24"/>
              </w:rPr>
              <w:t>строительству и ЖКХ</w:t>
            </w:r>
            <w:r w:rsidRPr="00865E4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Зилаирский район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95" w:type="dxa"/>
          </w:tcPr>
          <w:p w:rsidR="0093187C" w:rsidRPr="00E843D6" w:rsidRDefault="004F1DF1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4F1DF1">
        <w:trPr>
          <w:trHeight w:val="527"/>
        </w:trPr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095" w:type="dxa"/>
          </w:tcPr>
          <w:p w:rsidR="0093187C" w:rsidRPr="00E843D6" w:rsidRDefault="00C260C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C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муниципального района Зилаирский район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6095" w:type="dxa"/>
          </w:tcPr>
          <w:p w:rsidR="0093187C" w:rsidRDefault="0093187C" w:rsidP="00931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EC4312" w:rsidRPr="00EC4312" w:rsidRDefault="00CB6730" w:rsidP="00CB6730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6730">
              <w:rPr>
                <w:rFonts w:ascii="Times New Roman" w:hAnsi="Times New Roman" w:cs="Times New Roman"/>
                <w:sz w:val="24"/>
                <w:szCs w:val="24"/>
              </w:rPr>
              <w:t>рофилактика правонарушений и обеспечение общественной безопасности на территории</w:t>
            </w:r>
            <w:r w:rsidR="00EC4312" w:rsidRPr="00EC43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Зилаирский район; </w:t>
            </w:r>
          </w:p>
          <w:p w:rsidR="00EC4312" w:rsidRPr="00EC4312" w:rsidRDefault="00CB6730" w:rsidP="00CB6730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B6730">
              <w:rPr>
                <w:rFonts w:ascii="Times New Roman" w:hAnsi="Times New Roman" w:cs="Times New Roman"/>
                <w:sz w:val="24"/>
                <w:szCs w:val="24"/>
              </w:rPr>
              <w:t>ормирование облика современного города путем развития комплексного благоустройства и внешнего оформления городских территорий, создания комфортной среды для жизнедеятельности человека и общества</w:t>
            </w:r>
            <w:r w:rsidR="00EC4312" w:rsidRPr="00EC43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4312" w:rsidRPr="00EC4312" w:rsidRDefault="00CB6730" w:rsidP="00EC4312">
            <w:pPr>
              <w:pStyle w:val="ConsPlusNormal"/>
              <w:numPr>
                <w:ilvl w:val="0"/>
                <w:numId w:val="2"/>
              </w:numPr>
              <w:ind w:left="436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камер видеонаблюдения.</w:t>
            </w:r>
          </w:p>
          <w:p w:rsidR="004571F0" w:rsidRDefault="004571F0" w:rsidP="00CB6730">
            <w:pPr>
              <w:pStyle w:val="ConsPlusNormal"/>
              <w:ind w:lef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9C" w:rsidRDefault="00603B9C" w:rsidP="004571F0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F5277F" w:rsidRPr="00CB6730" w:rsidRDefault="00CB6730" w:rsidP="00CB6730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30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граждан; развитие и эксплуатация подсистемы видеонаблюдения аппаратно-программного комплекса "Безопасный город"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Перечень региональных проектов</w:t>
            </w:r>
          </w:p>
        </w:tc>
        <w:tc>
          <w:tcPr>
            <w:tcW w:w="6095" w:type="dxa"/>
          </w:tcPr>
          <w:p w:rsidR="0093187C" w:rsidRPr="00E843D6" w:rsidRDefault="004F1DF1" w:rsidP="00931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Перечень приоритетных проектов Республики Башкортостан</w:t>
            </w:r>
          </w:p>
        </w:tc>
        <w:tc>
          <w:tcPr>
            <w:tcW w:w="6095" w:type="dxa"/>
          </w:tcPr>
          <w:p w:rsidR="0093187C" w:rsidRPr="00E843D6" w:rsidRDefault="004F1DF1" w:rsidP="00931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095" w:type="dxa"/>
          </w:tcPr>
          <w:p w:rsidR="0093187C" w:rsidRPr="00E843D6" w:rsidRDefault="001B7C9A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87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2-202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3187C" w:rsidRPr="00E843D6" w:rsidTr="004571F0">
        <w:trPr>
          <w:trHeight w:val="237"/>
        </w:trPr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095" w:type="dxa"/>
          </w:tcPr>
          <w:p w:rsidR="00671AD7" w:rsidRPr="00E843D6" w:rsidRDefault="004571F0" w:rsidP="00457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095" w:type="dxa"/>
          </w:tcPr>
          <w:p w:rsidR="0093187C" w:rsidRDefault="004E5F82" w:rsidP="00931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F82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показатели:</w:t>
            </w:r>
          </w:p>
          <w:p w:rsidR="00EC4312" w:rsidRPr="00EC4312" w:rsidRDefault="000D0EDA" w:rsidP="000D0EDA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EDA">
              <w:rPr>
                <w:rFonts w:ascii="Times New Roman" w:hAnsi="Times New Roman" w:cs="Times New Roman"/>
                <w:sz w:val="24"/>
                <w:szCs w:val="24"/>
              </w:rPr>
              <w:t>повышению уровня доверия населения к работе органов исполнительной власти и органов местного самоуправления по обеспечению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3233" w:rsidRDefault="000D0EDA" w:rsidP="000D0EDA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EDA">
              <w:rPr>
                <w:rFonts w:ascii="Times New Roman" w:hAnsi="Times New Roman" w:cs="Times New Roman"/>
                <w:sz w:val="24"/>
                <w:szCs w:val="24"/>
              </w:rPr>
              <w:t>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доли объектов инфраструктуры</w:t>
            </w:r>
            <w:r w:rsidRPr="000D0EDA">
              <w:rPr>
                <w:rFonts w:ascii="Times New Roman" w:hAnsi="Times New Roman" w:cs="Times New Roman"/>
                <w:sz w:val="24"/>
                <w:szCs w:val="24"/>
              </w:rPr>
              <w:t xml:space="preserve">, оборудованных инженерно - техническими средствами обеспечения безопасности и </w:t>
            </w:r>
            <w:r w:rsidRPr="000D0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антитеррористической защищенности</w:t>
            </w:r>
            <w:r w:rsidR="00EC4312" w:rsidRPr="00EC4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EDA" w:rsidRPr="000D0EDA" w:rsidRDefault="000D0EDA" w:rsidP="000D0EDA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EDA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сокращению ежегодно на 2-3% количества дорожно-транспортных происшествий и числа лиц, погибших </w:t>
            </w:r>
          </w:p>
          <w:p w:rsidR="000D0EDA" w:rsidRPr="000D0EDA" w:rsidRDefault="000D0EDA" w:rsidP="000D0EDA">
            <w:pPr>
              <w:pStyle w:val="ConsPlusNormal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EDA">
              <w:rPr>
                <w:rFonts w:ascii="Times New Roman" w:hAnsi="Times New Roman" w:cs="Times New Roman"/>
                <w:sz w:val="24"/>
                <w:szCs w:val="24"/>
              </w:rPr>
              <w:t xml:space="preserve">в них; </w:t>
            </w:r>
          </w:p>
          <w:p w:rsidR="000D0EDA" w:rsidRPr="00E843D6" w:rsidRDefault="000D0EDA" w:rsidP="000D0EDA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EDA">
              <w:rPr>
                <w:rFonts w:ascii="Times New Roman" w:hAnsi="Times New Roman" w:cs="Times New Roman"/>
                <w:sz w:val="24"/>
                <w:szCs w:val="24"/>
              </w:rPr>
              <w:t>уменьшению числа пожаров и снижению уровня аварийн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на объектах инфраструктуры.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муниципальной программы</w:t>
            </w:r>
          </w:p>
        </w:tc>
        <w:tc>
          <w:tcPr>
            <w:tcW w:w="6095" w:type="dxa"/>
          </w:tcPr>
          <w:p w:rsidR="0093187C" w:rsidRDefault="00293998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9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составляет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03E5E" w:rsidRPr="0029399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703E5E" w:rsidRPr="0029399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703E5E" w:rsidRDefault="004571F0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0D0ED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proofErr w:type="spellStart"/>
            <w:r w:rsidR="00703E5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703E5E">
              <w:rPr>
                <w:rFonts w:ascii="Times New Roman" w:hAnsi="Times New Roman" w:cs="Times New Roman"/>
                <w:sz w:val="24"/>
                <w:szCs w:val="24"/>
              </w:rPr>
              <w:t>. -  местный бюджет.</w:t>
            </w:r>
          </w:p>
          <w:p w:rsidR="00703E5E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0D0ED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 местный бюджет.</w:t>
            </w:r>
          </w:p>
          <w:p w:rsidR="00703E5E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0D0ED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 местный бюджет.</w:t>
            </w:r>
          </w:p>
          <w:p w:rsidR="00703E5E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0D0ED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 местный бюджет.</w:t>
            </w:r>
          </w:p>
          <w:p w:rsidR="00703E5E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0D0ED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 местный бюджет.</w:t>
            </w:r>
          </w:p>
          <w:p w:rsidR="00703E5E" w:rsidRPr="00E843D6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– </w:t>
            </w:r>
            <w:r w:rsidR="000D0ED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 местный бюджет.</w:t>
            </w:r>
          </w:p>
        </w:tc>
      </w:tr>
    </w:tbl>
    <w:p w:rsidR="008F30C6" w:rsidRDefault="008F30C6">
      <w:pPr>
        <w:spacing w:after="160" w:line="259" w:lineRule="auto"/>
      </w:pPr>
    </w:p>
    <w:sectPr w:rsidR="008F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E4C"/>
    <w:multiLevelType w:val="hybridMultilevel"/>
    <w:tmpl w:val="34EC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45F56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5520A7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2EE69BE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9D12FBA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1F105F46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264C6121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19151F5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19554D6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28A2091"/>
    <w:multiLevelType w:val="hybridMultilevel"/>
    <w:tmpl w:val="E756651C"/>
    <w:lvl w:ilvl="0" w:tplc="12688424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">
    <w:nsid w:val="4C7268B9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>
    <w:nsid w:val="4D9B013E"/>
    <w:multiLevelType w:val="hybridMultilevel"/>
    <w:tmpl w:val="DA882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44AA9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3">
    <w:nsid w:val="51C5310B"/>
    <w:multiLevelType w:val="hybridMultilevel"/>
    <w:tmpl w:val="E756651C"/>
    <w:lvl w:ilvl="0" w:tplc="12688424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4">
    <w:nsid w:val="51E86F56"/>
    <w:multiLevelType w:val="hybridMultilevel"/>
    <w:tmpl w:val="E320E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D04F7"/>
    <w:multiLevelType w:val="hybridMultilevel"/>
    <w:tmpl w:val="532AE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80F38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7">
    <w:nsid w:val="70815BCD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8">
    <w:nsid w:val="71330A52"/>
    <w:multiLevelType w:val="hybridMultilevel"/>
    <w:tmpl w:val="B31E0A0A"/>
    <w:lvl w:ilvl="0" w:tplc="34644E4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9">
    <w:nsid w:val="7C935C90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0">
    <w:nsid w:val="7CE4145F"/>
    <w:multiLevelType w:val="hybridMultilevel"/>
    <w:tmpl w:val="AEB02E40"/>
    <w:lvl w:ilvl="0" w:tplc="24FC55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FB1FF7"/>
    <w:multiLevelType w:val="hybridMultilevel"/>
    <w:tmpl w:val="B31E0A0A"/>
    <w:lvl w:ilvl="0" w:tplc="34644E4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3"/>
  </w:num>
  <w:num w:numId="5">
    <w:abstractNumId w:val="20"/>
  </w:num>
  <w:num w:numId="6">
    <w:abstractNumId w:val="14"/>
  </w:num>
  <w:num w:numId="7">
    <w:abstractNumId w:val="1"/>
  </w:num>
  <w:num w:numId="8">
    <w:abstractNumId w:val="15"/>
  </w:num>
  <w:num w:numId="9">
    <w:abstractNumId w:val="0"/>
  </w:num>
  <w:num w:numId="10">
    <w:abstractNumId w:val="8"/>
  </w:num>
  <w:num w:numId="11">
    <w:abstractNumId w:val="12"/>
  </w:num>
  <w:num w:numId="12">
    <w:abstractNumId w:val="7"/>
  </w:num>
  <w:num w:numId="13">
    <w:abstractNumId w:val="17"/>
  </w:num>
  <w:num w:numId="14">
    <w:abstractNumId w:val="6"/>
  </w:num>
  <w:num w:numId="15">
    <w:abstractNumId w:val="10"/>
  </w:num>
  <w:num w:numId="16">
    <w:abstractNumId w:val="5"/>
  </w:num>
  <w:num w:numId="17">
    <w:abstractNumId w:val="2"/>
  </w:num>
  <w:num w:numId="18">
    <w:abstractNumId w:val="21"/>
  </w:num>
  <w:num w:numId="19">
    <w:abstractNumId w:val="9"/>
  </w:num>
  <w:num w:numId="20">
    <w:abstractNumId w:val="13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1B"/>
    <w:rsid w:val="00027DC2"/>
    <w:rsid w:val="000D0EDA"/>
    <w:rsid w:val="001226B2"/>
    <w:rsid w:val="00164C5B"/>
    <w:rsid w:val="00197F1B"/>
    <w:rsid w:val="001B7C9A"/>
    <w:rsid w:val="00293998"/>
    <w:rsid w:val="00323233"/>
    <w:rsid w:val="00396BB6"/>
    <w:rsid w:val="004571F0"/>
    <w:rsid w:val="004A1922"/>
    <w:rsid w:val="004A70A2"/>
    <w:rsid w:val="004E5F82"/>
    <w:rsid w:val="004F1DF1"/>
    <w:rsid w:val="00603B9C"/>
    <w:rsid w:val="00671AD7"/>
    <w:rsid w:val="006B7142"/>
    <w:rsid w:val="00703E5E"/>
    <w:rsid w:val="008F30C6"/>
    <w:rsid w:val="0093187C"/>
    <w:rsid w:val="00BD1127"/>
    <w:rsid w:val="00C260CC"/>
    <w:rsid w:val="00C30215"/>
    <w:rsid w:val="00CB6730"/>
    <w:rsid w:val="00D03CDC"/>
    <w:rsid w:val="00D629F8"/>
    <w:rsid w:val="00E244A4"/>
    <w:rsid w:val="00E95C48"/>
    <w:rsid w:val="00EC4312"/>
    <w:rsid w:val="00F5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30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30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Кувшинова Ольга</cp:lastModifiedBy>
  <cp:revision>10</cp:revision>
  <cp:lastPrinted>2021-11-15T07:09:00Z</cp:lastPrinted>
  <dcterms:created xsi:type="dcterms:W3CDTF">2021-09-08T15:47:00Z</dcterms:created>
  <dcterms:modified xsi:type="dcterms:W3CDTF">2021-11-15T07:11:00Z</dcterms:modified>
</cp:coreProperties>
</file>